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D2" w:rsidRDefault="007A3ED2" w:rsidP="007A3ED2"/>
    <w:p w:rsidR="007A3ED2" w:rsidRPr="007A3ED2" w:rsidRDefault="007A3ED2" w:rsidP="007A3ED2">
      <w:pPr>
        <w:jc w:val="center"/>
        <w:outlineLvl w:val="1"/>
        <w:rPr>
          <w:rFonts w:ascii="Tahoma" w:eastAsia="Times New Roman" w:hAnsi="Tahoma" w:cs="Tahoma"/>
          <w:color w:val="F39912"/>
          <w:sz w:val="36"/>
          <w:szCs w:val="36"/>
          <w:lang w:eastAsia="ru-RU"/>
        </w:rPr>
      </w:pPr>
      <w:r w:rsidRPr="007A3ED2">
        <w:rPr>
          <w:rFonts w:ascii="Tahoma" w:eastAsia="Times New Roman" w:hAnsi="Tahoma" w:cs="Tahoma"/>
          <w:color w:val="F39912"/>
          <w:sz w:val="36"/>
          <w:szCs w:val="36"/>
          <w:lang w:eastAsia="ru-RU"/>
        </w:rPr>
        <w:t>Производственный календарь на 2013 год</w:t>
      </w:r>
    </w:p>
    <w:p w:rsidR="007A3ED2" w:rsidRPr="007A3ED2" w:rsidRDefault="007A3ED2" w:rsidP="007A3ED2">
      <w:pPr>
        <w:spacing w:after="225"/>
        <w:outlineLvl w:val="3"/>
        <w:rPr>
          <w:rFonts w:ascii="Tahoma" w:eastAsia="Times New Roman" w:hAnsi="Tahoma" w:cs="Tahoma"/>
          <w:color w:val="F39912"/>
          <w:sz w:val="27"/>
          <w:szCs w:val="27"/>
          <w:lang w:eastAsia="ru-RU"/>
        </w:rPr>
      </w:pPr>
      <w:r w:rsidRPr="007A3ED2">
        <w:rPr>
          <w:rFonts w:ascii="Tahoma" w:eastAsia="Times New Roman" w:hAnsi="Tahoma" w:cs="Tahoma"/>
          <w:color w:val="F39912"/>
          <w:sz w:val="27"/>
          <w:szCs w:val="27"/>
          <w:lang w:eastAsia="ru-RU"/>
        </w:rPr>
        <w:t>Первый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ЯНВАРЬ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ФЕВРАЛЬ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МАРТ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7</w:t>
            </w:r>
            <w:r w:rsidRPr="007A3ED2">
              <w:rPr>
                <w:rFonts w:ascii="Tahoma" w:eastAsia="Times New Roman" w:hAnsi="Tahoma" w:cs="Tahoma"/>
                <w:b/>
                <w:color w:val="515151"/>
                <w:sz w:val="22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  <w:r w:rsidRPr="007A3ED2">
              <w:rPr>
                <w:rFonts w:ascii="Tahoma" w:eastAsia="Times New Roman" w:hAnsi="Tahoma" w:cs="Tahoma"/>
                <w:b/>
                <w:color w:val="515151"/>
                <w:sz w:val="22"/>
                <w:vertAlign w:val="superscript"/>
                <w:lang w:eastAsia="ru-RU"/>
              </w:rPr>
              <w:t>*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30</w:t>
            </w:r>
          </w:p>
        </w:tc>
      </w:tr>
      <w:tr w:rsidR="007A3ED2" w:rsidRPr="007A3ED2" w:rsidTr="007A3ED2">
        <w:trPr>
          <w:trHeight w:val="34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31</w:t>
            </w:r>
          </w:p>
        </w:tc>
      </w:tr>
    </w:tbl>
    <w:p w:rsidR="007A3ED2" w:rsidRPr="007A3ED2" w:rsidRDefault="007A3ED2" w:rsidP="007A3ED2">
      <w:pPr>
        <w:rPr>
          <w:rFonts w:ascii="Tahoma" w:eastAsia="Times New Roman" w:hAnsi="Tahoma" w:cs="Tahoma"/>
          <w:vanish/>
          <w:color w:val="515151"/>
          <w:sz w:val="19"/>
          <w:szCs w:val="19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4"/>
        <w:gridCol w:w="1485"/>
        <w:gridCol w:w="1485"/>
        <w:gridCol w:w="1485"/>
        <w:gridCol w:w="1485"/>
      </w:tblGrid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январь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февраль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март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I кв.</w:t>
            </w:r>
          </w:p>
        </w:tc>
      </w:tr>
      <w:tr w:rsidR="007A3ED2" w:rsidRPr="007A3ED2" w:rsidTr="007A3E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Количество дней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Календарные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90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Рабочие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57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Выходные, праздники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33</w:t>
            </w:r>
          </w:p>
        </w:tc>
      </w:tr>
      <w:tr w:rsidR="007A3ED2" w:rsidRPr="007A3ED2" w:rsidTr="007A3E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Рабочее время (в часах)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40-часов.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454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36-часов.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408,4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24-часов.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271,6</w:t>
            </w:r>
          </w:p>
        </w:tc>
      </w:tr>
    </w:tbl>
    <w:p w:rsidR="007A3ED2" w:rsidRPr="007A3ED2" w:rsidRDefault="007A3ED2" w:rsidP="007A3ED2">
      <w:pPr>
        <w:spacing w:after="225"/>
        <w:outlineLvl w:val="3"/>
        <w:rPr>
          <w:rFonts w:ascii="Tahoma" w:eastAsia="Times New Roman" w:hAnsi="Tahoma" w:cs="Tahoma"/>
          <w:color w:val="F39912"/>
          <w:sz w:val="27"/>
          <w:szCs w:val="27"/>
          <w:lang w:eastAsia="ru-RU"/>
        </w:rPr>
      </w:pPr>
      <w:r w:rsidRPr="007A3ED2">
        <w:rPr>
          <w:rFonts w:ascii="Tahoma" w:eastAsia="Times New Roman" w:hAnsi="Tahoma" w:cs="Tahoma"/>
          <w:color w:val="F39912"/>
          <w:sz w:val="27"/>
          <w:szCs w:val="27"/>
          <w:lang w:eastAsia="ru-RU"/>
        </w:rPr>
        <w:t>Второй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АПРЕЛЬ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МАЙ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ИЮНЬ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  <w:r w:rsidRPr="007A3ED2">
              <w:rPr>
                <w:rFonts w:ascii="Tahoma" w:eastAsia="Times New Roman" w:hAnsi="Tahoma" w:cs="Tahoma"/>
                <w:b/>
                <w:color w:val="515151"/>
                <w:sz w:val="22"/>
                <w:vertAlign w:val="superscript"/>
                <w:lang w:eastAsia="ru-RU"/>
              </w:rPr>
              <w:t>*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  <w:r w:rsidRPr="007A3ED2">
              <w:rPr>
                <w:rFonts w:ascii="Tahoma" w:eastAsia="Times New Roman" w:hAnsi="Tahoma" w:cs="Tahoma"/>
                <w:b/>
                <w:color w:val="515151"/>
                <w:sz w:val="22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8</w:t>
            </w:r>
            <w:r w:rsidRPr="007A3ED2">
              <w:rPr>
                <w:rFonts w:ascii="Tahoma" w:eastAsia="Times New Roman" w:hAnsi="Tahoma" w:cs="Tahoma"/>
                <w:b/>
                <w:color w:val="515151"/>
                <w:sz w:val="22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29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30</w:t>
            </w:r>
          </w:p>
        </w:tc>
      </w:tr>
    </w:tbl>
    <w:p w:rsidR="007A3ED2" w:rsidRPr="007A3ED2" w:rsidRDefault="007A3ED2" w:rsidP="007A3ED2">
      <w:pPr>
        <w:rPr>
          <w:rFonts w:ascii="Tahoma" w:eastAsia="Times New Roman" w:hAnsi="Tahoma" w:cs="Tahoma"/>
          <w:vanish/>
          <w:color w:val="515151"/>
          <w:sz w:val="19"/>
          <w:szCs w:val="19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5"/>
        <w:gridCol w:w="1246"/>
        <w:gridCol w:w="1246"/>
        <w:gridCol w:w="1246"/>
        <w:gridCol w:w="1245"/>
        <w:gridCol w:w="1556"/>
      </w:tblGrid>
      <w:tr w:rsidR="007A3ED2" w:rsidRPr="007A3ED2" w:rsidTr="007A3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апрель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май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июнь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II кв.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1-е </w:t>
            </w: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п</w:t>
            </w:r>
            <w:proofErr w:type="spellEnd"/>
            <w:proofErr w:type="gramEnd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/г</w:t>
            </w:r>
          </w:p>
        </w:tc>
      </w:tr>
      <w:tr w:rsidR="007A3ED2" w:rsidRPr="007A3ED2" w:rsidTr="007A3ED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Количество дней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Календарные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181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Рабочие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116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Выходные, праздники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65</w:t>
            </w:r>
          </w:p>
        </w:tc>
      </w:tr>
      <w:tr w:rsidR="007A3ED2" w:rsidRPr="007A3ED2" w:rsidTr="007A3ED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Рабочее время (в часах)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40-часов.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923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36-часов.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830,2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24-часов.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280,2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551,8</w:t>
            </w:r>
          </w:p>
        </w:tc>
      </w:tr>
    </w:tbl>
    <w:p w:rsidR="007A3ED2" w:rsidRPr="007A3ED2" w:rsidRDefault="007A3ED2" w:rsidP="007A3ED2">
      <w:pPr>
        <w:spacing w:after="225"/>
        <w:outlineLvl w:val="3"/>
        <w:rPr>
          <w:rFonts w:ascii="Tahoma" w:eastAsia="Times New Roman" w:hAnsi="Tahoma" w:cs="Tahoma"/>
          <w:color w:val="F39912"/>
          <w:sz w:val="27"/>
          <w:szCs w:val="27"/>
          <w:lang w:eastAsia="ru-RU"/>
        </w:rPr>
      </w:pPr>
      <w:r w:rsidRPr="007A3ED2">
        <w:rPr>
          <w:rFonts w:ascii="Tahoma" w:eastAsia="Times New Roman" w:hAnsi="Tahoma" w:cs="Tahoma"/>
          <w:color w:val="F39912"/>
          <w:sz w:val="27"/>
          <w:szCs w:val="27"/>
          <w:lang w:eastAsia="ru-RU"/>
        </w:rPr>
        <w:t>Третий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321"/>
        <w:gridCol w:w="482"/>
        <w:gridCol w:w="482"/>
        <w:gridCol w:w="482"/>
        <w:gridCol w:w="482"/>
        <w:gridCol w:w="483"/>
        <w:gridCol w:w="483"/>
        <w:gridCol w:w="322"/>
        <w:gridCol w:w="483"/>
        <w:gridCol w:w="483"/>
        <w:gridCol w:w="483"/>
        <w:gridCol w:w="483"/>
        <w:gridCol w:w="483"/>
        <w:gridCol w:w="322"/>
        <w:gridCol w:w="483"/>
        <w:gridCol w:w="483"/>
        <w:gridCol w:w="483"/>
        <w:gridCol w:w="483"/>
        <w:gridCol w:w="483"/>
        <w:gridCol w:w="483"/>
      </w:tblGrid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ИЮЛЬ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АВГУСТ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СЕНТЯБРЬ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</w:tr>
    </w:tbl>
    <w:p w:rsidR="007A3ED2" w:rsidRPr="007A3ED2" w:rsidRDefault="007A3ED2" w:rsidP="007A3ED2">
      <w:pPr>
        <w:rPr>
          <w:rFonts w:ascii="Tahoma" w:eastAsia="Times New Roman" w:hAnsi="Tahoma" w:cs="Tahoma"/>
          <w:vanish/>
          <w:color w:val="515151"/>
          <w:sz w:val="19"/>
          <w:szCs w:val="19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4"/>
        <w:gridCol w:w="1485"/>
        <w:gridCol w:w="1485"/>
        <w:gridCol w:w="1485"/>
        <w:gridCol w:w="1485"/>
      </w:tblGrid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июль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август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сентябрь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III кв.</w:t>
            </w:r>
          </w:p>
        </w:tc>
      </w:tr>
      <w:tr w:rsidR="007A3ED2" w:rsidRPr="007A3ED2" w:rsidTr="007A3E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Количество дней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Календарные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92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Рабочие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66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Выходные, праздники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26</w:t>
            </w:r>
          </w:p>
        </w:tc>
      </w:tr>
      <w:tr w:rsidR="007A3ED2" w:rsidRPr="007A3ED2" w:rsidTr="007A3E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Рабочее время (в часах)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40-часов.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528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36-часов.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158,4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151,2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475,2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24-часов.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316,8</w:t>
            </w:r>
          </w:p>
        </w:tc>
      </w:tr>
    </w:tbl>
    <w:p w:rsidR="007A3ED2" w:rsidRDefault="007A3ED2" w:rsidP="007A3ED2">
      <w:pPr>
        <w:spacing w:after="225"/>
        <w:outlineLvl w:val="3"/>
        <w:rPr>
          <w:rFonts w:ascii="Tahoma" w:eastAsia="Times New Roman" w:hAnsi="Tahoma" w:cs="Tahoma"/>
          <w:color w:val="F39912"/>
          <w:sz w:val="27"/>
          <w:szCs w:val="27"/>
          <w:lang w:eastAsia="ru-RU"/>
        </w:rPr>
      </w:pPr>
    </w:p>
    <w:p w:rsidR="007A3ED2" w:rsidRPr="007A3ED2" w:rsidRDefault="007A3ED2" w:rsidP="007A3ED2">
      <w:pPr>
        <w:spacing w:after="225"/>
        <w:outlineLvl w:val="3"/>
        <w:rPr>
          <w:rFonts w:ascii="Tahoma" w:eastAsia="Times New Roman" w:hAnsi="Tahoma" w:cs="Tahoma"/>
          <w:color w:val="F39912"/>
          <w:sz w:val="27"/>
          <w:szCs w:val="27"/>
          <w:lang w:eastAsia="ru-RU"/>
        </w:rPr>
      </w:pPr>
      <w:r w:rsidRPr="007A3ED2">
        <w:rPr>
          <w:rFonts w:ascii="Tahoma" w:eastAsia="Times New Roman" w:hAnsi="Tahoma" w:cs="Tahoma"/>
          <w:color w:val="F39912"/>
          <w:sz w:val="27"/>
          <w:szCs w:val="27"/>
          <w:lang w:eastAsia="ru-RU"/>
        </w:rPr>
        <w:t>Четвертый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ОКТЯБРЬ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НОЯБРЬ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ДЕКАБРЬ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31</w:t>
            </w:r>
            <w:r w:rsidRPr="007A3ED2">
              <w:rPr>
                <w:rFonts w:ascii="Tahoma" w:eastAsia="Times New Roman" w:hAnsi="Tahoma" w:cs="Tahoma"/>
                <w:b/>
                <w:color w:val="000000"/>
                <w:sz w:val="22"/>
                <w:vertAlign w:val="superscript"/>
                <w:lang w:eastAsia="ru-RU"/>
              </w:rPr>
              <w:t>*</w:t>
            </w: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</w:tr>
      <w:tr w:rsidR="007A3ED2" w:rsidRPr="007A3ED2" w:rsidTr="007A3ED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F39912"/>
                <w:sz w:val="19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F39912"/>
                <w:sz w:val="19"/>
                <w:szCs w:val="19"/>
                <w:lang w:eastAsia="ru-RU"/>
              </w:rPr>
            </w:pPr>
          </w:p>
        </w:tc>
      </w:tr>
    </w:tbl>
    <w:p w:rsidR="007A3ED2" w:rsidRPr="007A3ED2" w:rsidRDefault="007A3ED2" w:rsidP="007A3ED2">
      <w:pPr>
        <w:rPr>
          <w:rFonts w:ascii="Tahoma" w:eastAsia="Times New Roman" w:hAnsi="Tahoma" w:cs="Tahoma"/>
          <w:vanish/>
          <w:color w:val="515151"/>
          <w:sz w:val="19"/>
          <w:szCs w:val="19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8"/>
        <w:gridCol w:w="1044"/>
        <w:gridCol w:w="1044"/>
        <w:gridCol w:w="1044"/>
        <w:gridCol w:w="1304"/>
        <w:gridCol w:w="1305"/>
        <w:gridCol w:w="1305"/>
      </w:tblGrid>
      <w:tr w:rsidR="007A3ED2" w:rsidRPr="007A3ED2" w:rsidTr="007A3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октябрь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ноябрь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декабрь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IV кв.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 xml:space="preserve">2-е </w:t>
            </w:r>
            <w:proofErr w:type="spellStart"/>
            <w:proofErr w:type="gramStart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п</w:t>
            </w:r>
            <w:proofErr w:type="spellEnd"/>
            <w:proofErr w:type="gramEnd"/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/г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2013 г.</w:t>
            </w:r>
          </w:p>
        </w:tc>
      </w:tr>
      <w:tr w:rsidR="007A3ED2" w:rsidRPr="007A3ED2" w:rsidTr="007A3ED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Количество дней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Календарные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365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Рабочие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247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Выходные</w:t>
            </w:r>
            <w:proofErr w:type="gramStart"/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,п</w:t>
            </w:r>
            <w:proofErr w:type="gramEnd"/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раздники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118</w:t>
            </w:r>
          </w:p>
        </w:tc>
      </w:tr>
      <w:tr w:rsidR="007A3ED2" w:rsidRPr="007A3ED2" w:rsidTr="007A3ED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b/>
                <w:bCs/>
                <w:color w:val="515151"/>
                <w:sz w:val="18"/>
                <w:lang w:eastAsia="ru-RU"/>
              </w:rPr>
              <w:t>Рабочее время (в часах)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40-часов.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1970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36-часов.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1772,4</w:t>
            </w:r>
          </w:p>
        </w:tc>
      </w:tr>
      <w:tr w:rsidR="007A3ED2" w:rsidRPr="007A3ED2" w:rsidTr="007A3ED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A3ED2" w:rsidRPr="007A3ED2" w:rsidRDefault="007A3ED2" w:rsidP="007A3ED2">
            <w:pPr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24-часов. неделя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627,8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hideMark/>
          </w:tcPr>
          <w:p w:rsidR="007A3ED2" w:rsidRPr="007A3ED2" w:rsidRDefault="007A3ED2" w:rsidP="007A3ED2">
            <w:pPr>
              <w:jc w:val="center"/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</w:pPr>
            <w:r w:rsidRPr="007A3ED2">
              <w:rPr>
                <w:rFonts w:ascii="Tahoma" w:eastAsia="Times New Roman" w:hAnsi="Tahoma" w:cs="Tahoma"/>
                <w:color w:val="515151"/>
                <w:sz w:val="18"/>
                <w:szCs w:val="18"/>
                <w:lang w:eastAsia="ru-RU"/>
              </w:rPr>
              <w:t>1179,6</w:t>
            </w:r>
          </w:p>
        </w:tc>
      </w:tr>
    </w:tbl>
    <w:p w:rsidR="007A3ED2" w:rsidRPr="007A3ED2" w:rsidRDefault="007A3ED2" w:rsidP="007A3ED2">
      <w:pPr>
        <w:spacing w:after="285"/>
        <w:rPr>
          <w:rFonts w:ascii="Tahoma" w:eastAsia="Times New Roman" w:hAnsi="Tahoma" w:cs="Tahoma"/>
          <w:b/>
          <w:color w:val="515151"/>
          <w:sz w:val="19"/>
          <w:szCs w:val="19"/>
          <w:lang w:eastAsia="ru-RU"/>
        </w:rPr>
      </w:pPr>
    </w:p>
    <w:p w:rsidR="007A3ED2" w:rsidRDefault="007A3ED2" w:rsidP="007A3ED2">
      <w:pPr>
        <w:spacing w:after="285"/>
        <w:rPr>
          <w:rFonts w:ascii="Tahoma" w:eastAsia="Times New Roman" w:hAnsi="Tahoma" w:cs="Tahoma"/>
          <w:b/>
          <w:color w:val="515151"/>
          <w:sz w:val="19"/>
          <w:szCs w:val="19"/>
          <w:lang w:eastAsia="ru-RU"/>
        </w:rPr>
      </w:pPr>
      <w:r w:rsidRPr="007A3ED2">
        <w:rPr>
          <w:rFonts w:ascii="Tahoma" w:eastAsia="Times New Roman" w:hAnsi="Tahoma" w:cs="Tahoma"/>
          <w:b/>
          <w:color w:val="515151"/>
          <w:sz w:val="24"/>
          <w:szCs w:val="24"/>
          <w:lang w:eastAsia="ru-RU"/>
        </w:rPr>
        <w:t>*</w:t>
      </w:r>
      <w:r w:rsidRPr="007A3ED2">
        <w:rPr>
          <w:rFonts w:ascii="Tahoma" w:eastAsia="Times New Roman" w:hAnsi="Tahoma" w:cs="Tahoma"/>
          <w:b/>
          <w:color w:val="515151"/>
          <w:sz w:val="19"/>
          <w:szCs w:val="19"/>
          <w:lang w:eastAsia="ru-RU"/>
        </w:rPr>
        <w:t xml:space="preserve"> Предпраздничные дни, в которые продолжительность работы сокращается на один час.</w:t>
      </w:r>
    </w:p>
    <w:p w:rsidR="00AE0735" w:rsidRPr="00AE0735" w:rsidRDefault="00AE0735" w:rsidP="007A3ED2">
      <w:pPr>
        <w:spacing w:after="285"/>
        <w:rPr>
          <w:rFonts w:eastAsia="Times New Roman" w:cs="Times New Roman"/>
          <w:b/>
          <w:szCs w:val="28"/>
          <w:lang w:eastAsia="ru-RU"/>
        </w:rPr>
      </w:pPr>
      <w:r w:rsidRPr="00AE0735">
        <w:rPr>
          <w:rFonts w:eastAsia="Times New Roman" w:cs="Times New Roman"/>
          <w:b/>
          <w:szCs w:val="28"/>
          <w:lang w:eastAsia="ru-RU"/>
        </w:rPr>
        <w:t>Комментарий к производственному календарю на 2013 год</w:t>
      </w:r>
    </w:p>
    <w:p w:rsidR="00EE7616" w:rsidRPr="00BE017B" w:rsidRDefault="00EE7616" w:rsidP="00EE7616">
      <w:pPr>
        <w:ind w:firstLine="708"/>
        <w:jc w:val="both"/>
        <w:rPr>
          <w:rFonts w:eastAsia="Times New Roman"/>
          <w:color w:val="000000"/>
          <w:spacing w:val="-4"/>
          <w:szCs w:val="28"/>
        </w:rPr>
      </w:pPr>
      <w:r w:rsidRPr="00BE017B">
        <w:rPr>
          <w:rFonts w:eastAsia="Times New Roman"/>
          <w:color w:val="000000"/>
          <w:spacing w:val="-2"/>
          <w:szCs w:val="28"/>
        </w:rPr>
        <w:t>В публикуемом производственном календаре указано количество кален</w:t>
      </w:r>
      <w:r w:rsidRPr="00BE017B">
        <w:rPr>
          <w:rFonts w:eastAsia="Times New Roman"/>
          <w:color w:val="000000"/>
          <w:spacing w:val="-2"/>
          <w:szCs w:val="28"/>
        </w:rPr>
        <w:softHyphen/>
      </w:r>
      <w:r w:rsidRPr="00BE017B">
        <w:rPr>
          <w:rFonts w:eastAsia="Times New Roman"/>
          <w:color w:val="000000"/>
          <w:spacing w:val="1"/>
          <w:szCs w:val="28"/>
        </w:rPr>
        <w:t xml:space="preserve">дарных, рабочих, а также выходных и нерабочих праздничных дней в месяц при пятидневной рабочей неделе с двумя выходными днями </w:t>
      </w:r>
      <w:r w:rsidRPr="00BE017B">
        <w:rPr>
          <w:rFonts w:eastAsia="Times New Roman"/>
          <w:color w:val="000000"/>
          <w:spacing w:val="-4"/>
          <w:szCs w:val="28"/>
        </w:rPr>
        <w:t>(суббота и воскресенье).</w:t>
      </w:r>
    </w:p>
    <w:p w:rsidR="00EE7616" w:rsidRPr="00BE017B" w:rsidRDefault="00EE7616" w:rsidP="00EE7616">
      <w:pPr>
        <w:jc w:val="both"/>
        <w:rPr>
          <w:rFonts w:eastAsia="Times New Roman"/>
          <w:color w:val="000000"/>
          <w:spacing w:val="1"/>
          <w:szCs w:val="28"/>
        </w:rPr>
      </w:pPr>
      <w:r w:rsidRPr="00BE017B">
        <w:rPr>
          <w:rFonts w:eastAsia="Times New Roman"/>
          <w:color w:val="000000"/>
          <w:spacing w:val="-4"/>
          <w:szCs w:val="28"/>
        </w:rPr>
        <w:t xml:space="preserve"> </w:t>
      </w:r>
      <w:r>
        <w:rPr>
          <w:rFonts w:eastAsia="Times New Roman"/>
          <w:color w:val="000000"/>
          <w:spacing w:val="-4"/>
          <w:szCs w:val="28"/>
        </w:rPr>
        <w:tab/>
        <w:t>Кроме</w:t>
      </w:r>
      <w:r w:rsidRPr="00BE017B">
        <w:rPr>
          <w:rFonts w:eastAsia="Times New Roman"/>
          <w:color w:val="000000"/>
          <w:spacing w:val="-4"/>
          <w:szCs w:val="28"/>
        </w:rPr>
        <w:t xml:space="preserve"> того, приводится норма рабочего времени на </w:t>
      </w:r>
      <w:r w:rsidRPr="00BE017B">
        <w:rPr>
          <w:rFonts w:eastAsia="Times New Roman"/>
          <w:color w:val="000000"/>
          <w:spacing w:val="-8"/>
          <w:szCs w:val="28"/>
        </w:rPr>
        <w:t xml:space="preserve">месяцы, кварталы и 2013 год в целом при 40-, 36- и 24-часовой рабочих неделях. </w:t>
      </w:r>
      <w:r w:rsidRPr="00BE017B">
        <w:rPr>
          <w:rFonts w:eastAsia="Times New Roman"/>
          <w:color w:val="000000"/>
          <w:spacing w:val="4"/>
          <w:szCs w:val="28"/>
        </w:rPr>
        <w:t xml:space="preserve">Федеральный закон от 23.04.2012 № 35-ФЗ «О внесении изменений </w:t>
      </w:r>
      <w:r w:rsidRPr="00BE017B">
        <w:rPr>
          <w:rFonts w:eastAsia="Times New Roman"/>
          <w:color w:val="000000"/>
          <w:spacing w:val="-2"/>
          <w:szCs w:val="28"/>
        </w:rPr>
        <w:t>в Трудовой кодекс Российской Федерации и статью 122 Гражданского про</w:t>
      </w:r>
      <w:r w:rsidRPr="00BE017B">
        <w:rPr>
          <w:rFonts w:eastAsia="Times New Roman"/>
          <w:color w:val="000000"/>
          <w:spacing w:val="-2"/>
          <w:szCs w:val="28"/>
        </w:rPr>
        <w:softHyphen/>
      </w:r>
      <w:r w:rsidRPr="00BE017B">
        <w:rPr>
          <w:rFonts w:eastAsia="Times New Roman"/>
          <w:color w:val="000000"/>
          <w:spacing w:val="-3"/>
          <w:szCs w:val="28"/>
        </w:rPr>
        <w:t xml:space="preserve">цессуального кодекса Российской Федерации» (далее - Закон № 35-ФЗ) внес </w:t>
      </w:r>
      <w:r w:rsidRPr="00BE017B">
        <w:rPr>
          <w:rFonts w:eastAsia="Times New Roman"/>
          <w:color w:val="000000"/>
          <w:spacing w:val="-1"/>
          <w:szCs w:val="28"/>
        </w:rPr>
        <w:t>важные и существенные изменения в статью 112 «Нерабочие праздничные дни» ТК РФ. Изменились дни новогодних праздников, а также порядок пе</w:t>
      </w:r>
      <w:r w:rsidRPr="00BE017B">
        <w:rPr>
          <w:rFonts w:eastAsia="Times New Roman"/>
          <w:color w:val="000000"/>
          <w:spacing w:val="-1"/>
          <w:szCs w:val="28"/>
        </w:rPr>
        <w:softHyphen/>
      </w:r>
      <w:r w:rsidRPr="00BE017B">
        <w:rPr>
          <w:rFonts w:eastAsia="Times New Roman"/>
          <w:color w:val="000000"/>
          <w:spacing w:val="1"/>
          <w:szCs w:val="28"/>
        </w:rPr>
        <w:t>реноса отдельных выходных дней, совпадающих с нерабочими празднич</w:t>
      </w:r>
      <w:r w:rsidRPr="00BE017B">
        <w:rPr>
          <w:rFonts w:eastAsia="Times New Roman"/>
          <w:color w:val="000000"/>
          <w:spacing w:val="1"/>
          <w:szCs w:val="28"/>
        </w:rPr>
        <w:softHyphen/>
        <w:t>ными днями в Новогодние каникулы и в Рождество Христово.</w:t>
      </w:r>
    </w:p>
    <w:p w:rsidR="00EE7616" w:rsidRPr="00BE017B" w:rsidRDefault="00EE7616" w:rsidP="00EE7616">
      <w:pPr>
        <w:shd w:val="clear" w:color="auto" w:fill="FFFFFF"/>
        <w:ind w:left="10" w:firstLine="451"/>
        <w:jc w:val="both"/>
        <w:rPr>
          <w:szCs w:val="28"/>
        </w:rPr>
      </w:pPr>
      <w:r w:rsidRPr="00BE017B">
        <w:rPr>
          <w:rFonts w:eastAsia="Times New Roman"/>
          <w:color w:val="000000"/>
          <w:spacing w:val="2"/>
          <w:szCs w:val="28"/>
        </w:rPr>
        <w:t xml:space="preserve">В настоящее время в соответствии с </w:t>
      </w:r>
      <w:proofErr w:type="gramStart"/>
      <w:r w:rsidRPr="00BE017B">
        <w:rPr>
          <w:rFonts w:eastAsia="Times New Roman"/>
          <w:color w:val="000000"/>
          <w:spacing w:val="2"/>
          <w:szCs w:val="28"/>
        </w:rPr>
        <w:t>ч</w:t>
      </w:r>
      <w:proofErr w:type="gramEnd"/>
      <w:r w:rsidRPr="00BE017B">
        <w:rPr>
          <w:rFonts w:eastAsia="Times New Roman"/>
          <w:color w:val="000000"/>
          <w:spacing w:val="2"/>
          <w:szCs w:val="28"/>
        </w:rPr>
        <w:t xml:space="preserve">. </w:t>
      </w:r>
      <w:r w:rsidRPr="00BE017B">
        <w:rPr>
          <w:rFonts w:eastAsia="Times New Roman"/>
          <w:b/>
          <w:bCs/>
          <w:color w:val="000000"/>
          <w:spacing w:val="2"/>
          <w:szCs w:val="28"/>
        </w:rPr>
        <w:t xml:space="preserve">1 </w:t>
      </w:r>
      <w:r w:rsidRPr="00BE017B">
        <w:rPr>
          <w:rFonts w:eastAsia="Times New Roman"/>
          <w:color w:val="000000"/>
          <w:spacing w:val="2"/>
          <w:szCs w:val="28"/>
        </w:rPr>
        <w:t xml:space="preserve">ст. 112 ТК РФ </w:t>
      </w:r>
      <w:r w:rsidRPr="00BE017B">
        <w:rPr>
          <w:rFonts w:eastAsia="Times New Roman"/>
          <w:b/>
          <w:bCs/>
          <w:color w:val="000000"/>
          <w:spacing w:val="2"/>
          <w:szCs w:val="28"/>
        </w:rPr>
        <w:t xml:space="preserve">нерабочими </w:t>
      </w:r>
      <w:r w:rsidRPr="00BE017B">
        <w:rPr>
          <w:rFonts w:eastAsia="Times New Roman"/>
          <w:b/>
          <w:bCs/>
          <w:color w:val="000000"/>
          <w:szCs w:val="28"/>
        </w:rPr>
        <w:t xml:space="preserve">праздничными днями </w:t>
      </w:r>
      <w:r w:rsidRPr="00BE017B">
        <w:rPr>
          <w:rFonts w:eastAsia="Times New Roman"/>
          <w:color w:val="000000"/>
          <w:szCs w:val="28"/>
        </w:rPr>
        <w:t>в Российской Федерации являются: 1, 2, 3, 4, 5, 6 и 8 января - Новогодние каникулы;</w:t>
      </w:r>
    </w:p>
    <w:p w:rsidR="00EE7616" w:rsidRPr="00BE017B" w:rsidRDefault="00EE7616" w:rsidP="00EE7616">
      <w:pPr>
        <w:shd w:val="clear" w:color="auto" w:fill="FFFFFF"/>
        <w:tabs>
          <w:tab w:val="left" w:pos="614"/>
        </w:tabs>
        <w:ind w:left="461"/>
        <w:jc w:val="both"/>
        <w:rPr>
          <w:szCs w:val="28"/>
        </w:rPr>
      </w:pPr>
      <w:r w:rsidRPr="00BE017B">
        <w:rPr>
          <w:color w:val="000000"/>
          <w:szCs w:val="28"/>
        </w:rPr>
        <w:t>7</w:t>
      </w:r>
      <w:r w:rsidRPr="00BE017B">
        <w:rPr>
          <w:color w:val="000000"/>
          <w:szCs w:val="28"/>
        </w:rPr>
        <w:tab/>
      </w:r>
      <w:r w:rsidRPr="00BE017B">
        <w:rPr>
          <w:rFonts w:eastAsia="Times New Roman"/>
          <w:color w:val="000000"/>
          <w:spacing w:val="1"/>
          <w:szCs w:val="28"/>
        </w:rPr>
        <w:t>января - Рождество Христово;</w:t>
      </w:r>
    </w:p>
    <w:p w:rsidR="00EE7616" w:rsidRPr="00BE017B" w:rsidRDefault="00EE7616" w:rsidP="00EE7616">
      <w:pPr>
        <w:shd w:val="clear" w:color="auto" w:fill="FFFFFF"/>
        <w:ind w:left="461"/>
        <w:rPr>
          <w:szCs w:val="28"/>
        </w:rPr>
      </w:pPr>
      <w:r w:rsidRPr="00BE017B">
        <w:rPr>
          <w:color w:val="000000"/>
          <w:spacing w:val="1"/>
          <w:szCs w:val="28"/>
        </w:rPr>
        <w:t xml:space="preserve">23 </w:t>
      </w:r>
      <w:r w:rsidRPr="00BE017B">
        <w:rPr>
          <w:rFonts w:eastAsia="Times New Roman"/>
          <w:color w:val="000000"/>
          <w:spacing w:val="1"/>
          <w:szCs w:val="28"/>
        </w:rPr>
        <w:t>февраля - День защитника Отечества;</w:t>
      </w:r>
    </w:p>
    <w:p w:rsidR="00EE7616" w:rsidRPr="00BE017B" w:rsidRDefault="00EE7616" w:rsidP="00EE761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461" w:right="2419"/>
        <w:rPr>
          <w:color w:val="000000"/>
          <w:szCs w:val="28"/>
        </w:rPr>
      </w:pPr>
      <w:r w:rsidRPr="00BE017B">
        <w:rPr>
          <w:rFonts w:eastAsia="Times New Roman"/>
          <w:color w:val="000000"/>
          <w:spacing w:val="1"/>
          <w:szCs w:val="28"/>
        </w:rPr>
        <w:t>марта - Международный женский день;</w:t>
      </w:r>
      <w:r w:rsidRPr="00BE017B">
        <w:rPr>
          <w:rFonts w:eastAsia="Times New Roman"/>
          <w:color w:val="000000"/>
          <w:spacing w:val="1"/>
          <w:szCs w:val="28"/>
        </w:rPr>
        <w:br/>
      </w:r>
      <w:r w:rsidRPr="00BE017B">
        <w:rPr>
          <w:rFonts w:eastAsia="Times New Roman"/>
          <w:color w:val="000000"/>
          <w:szCs w:val="28"/>
        </w:rPr>
        <w:t>1 мая - Праздник Весны и Труда;</w:t>
      </w:r>
    </w:p>
    <w:p w:rsidR="00EE7616" w:rsidRPr="00BE017B" w:rsidRDefault="00EE7616" w:rsidP="00EE761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461" w:right="4032"/>
        <w:rPr>
          <w:color w:val="000000"/>
          <w:szCs w:val="28"/>
        </w:rPr>
      </w:pPr>
      <w:r w:rsidRPr="00BE017B">
        <w:rPr>
          <w:rFonts w:eastAsia="Times New Roman"/>
          <w:color w:val="000000"/>
          <w:spacing w:val="1"/>
          <w:szCs w:val="28"/>
        </w:rPr>
        <w:t>мая - День Победы;</w:t>
      </w:r>
      <w:r w:rsidRPr="00BE017B">
        <w:rPr>
          <w:rFonts w:eastAsia="Times New Roman"/>
          <w:color w:val="000000"/>
          <w:spacing w:val="1"/>
          <w:szCs w:val="28"/>
        </w:rPr>
        <w:br/>
      </w:r>
      <w:r w:rsidRPr="00BE017B">
        <w:rPr>
          <w:rFonts w:eastAsia="Times New Roman"/>
          <w:color w:val="000000"/>
          <w:spacing w:val="-1"/>
          <w:szCs w:val="28"/>
        </w:rPr>
        <w:t>12 июня - День России;</w:t>
      </w:r>
    </w:p>
    <w:p w:rsidR="00EE7616" w:rsidRPr="00BE017B" w:rsidRDefault="00EE7616" w:rsidP="00EE7616">
      <w:pPr>
        <w:shd w:val="clear" w:color="auto" w:fill="FFFFFF"/>
        <w:ind w:left="456"/>
        <w:rPr>
          <w:szCs w:val="28"/>
        </w:rPr>
      </w:pPr>
      <w:r w:rsidRPr="00BE017B">
        <w:rPr>
          <w:color w:val="000000"/>
          <w:spacing w:val="1"/>
          <w:szCs w:val="28"/>
        </w:rPr>
        <w:t xml:space="preserve">4 </w:t>
      </w:r>
      <w:r w:rsidRPr="00BE017B">
        <w:rPr>
          <w:rFonts w:eastAsia="Times New Roman"/>
          <w:color w:val="000000"/>
          <w:spacing w:val="1"/>
          <w:szCs w:val="28"/>
        </w:rPr>
        <w:t>ноября - День народного единства.</w:t>
      </w:r>
    </w:p>
    <w:p w:rsidR="00EE7616" w:rsidRPr="00BE017B" w:rsidRDefault="00EE7616" w:rsidP="00EE7616">
      <w:pPr>
        <w:shd w:val="clear" w:color="auto" w:fill="FFFFFF"/>
        <w:ind w:right="10" w:firstLine="461"/>
        <w:jc w:val="both"/>
        <w:rPr>
          <w:szCs w:val="28"/>
        </w:rPr>
      </w:pPr>
      <w:proofErr w:type="gramStart"/>
      <w:r w:rsidRPr="00BE017B">
        <w:rPr>
          <w:rFonts w:eastAsia="Times New Roman"/>
          <w:color w:val="000000"/>
          <w:spacing w:val="-1"/>
          <w:szCs w:val="28"/>
        </w:rPr>
        <w:t>Как и прежде, при совпадении выходного и нерабочего праздничного дней выходной день переносится на следующий после праздничного рабо</w:t>
      </w:r>
      <w:r w:rsidRPr="00BE017B">
        <w:rPr>
          <w:rFonts w:eastAsia="Times New Roman"/>
          <w:color w:val="000000"/>
          <w:spacing w:val="-1"/>
          <w:szCs w:val="28"/>
        </w:rPr>
        <w:softHyphen/>
      </w:r>
      <w:r w:rsidRPr="00BE017B">
        <w:rPr>
          <w:rFonts w:eastAsia="Times New Roman"/>
          <w:color w:val="000000"/>
          <w:spacing w:val="-3"/>
          <w:szCs w:val="28"/>
        </w:rPr>
        <w:t>чий день.</w:t>
      </w:r>
      <w:proofErr w:type="gramEnd"/>
      <w:r w:rsidRPr="00BE017B">
        <w:rPr>
          <w:rFonts w:eastAsia="Times New Roman"/>
          <w:color w:val="000000"/>
          <w:spacing w:val="-3"/>
          <w:szCs w:val="28"/>
        </w:rPr>
        <w:t xml:space="preserve"> И </w:t>
      </w:r>
      <w:r w:rsidRPr="00BE017B">
        <w:rPr>
          <w:rFonts w:eastAsia="Times New Roman"/>
          <w:color w:val="000000"/>
          <w:spacing w:val="-3"/>
          <w:szCs w:val="28"/>
        </w:rPr>
        <w:lastRenderedPageBreak/>
        <w:t xml:space="preserve">такой перенос в 2013 году оказался один: с 23 февраля (суббота) </w:t>
      </w:r>
      <w:r w:rsidRPr="00BE017B">
        <w:rPr>
          <w:rFonts w:eastAsia="Times New Roman"/>
          <w:color w:val="000000"/>
          <w:spacing w:val="-1"/>
          <w:szCs w:val="28"/>
        </w:rPr>
        <w:t>на 25 февраля (понедельник).</w:t>
      </w:r>
    </w:p>
    <w:p w:rsidR="00EE7616" w:rsidRPr="00BE017B" w:rsidRDefault="00EE7616" w:rsidP="00EE7616">
      <w:pPr>
        <w:shd w:val="clear" w:color="auto" w:fill="FFFFFF"/>
        <w:ind w:right="19" w:firstLine="461"/>
        <w:jc w:val="both"/>
        <w:rPr>
          <w:szCs w:val="28"/>
        </w:rPr>
      </w:pPr>
      <w:r w:rsidRPr="00BE017B">
        <w:rPr>
          <w:rFonts w:eastAsia="Times New Roman"/>
          <w:color w:val="000000"/>
          <w:spacing w:val="-1"/>
          <w:szCs w:val="28"/>
        </w:rPr>
        <w:t>Правительство РФ может перенести два выходных дня из числа вы</w:t>
      </w:r>
      <w:r w:rsidRPr="00BE017B">
        <w:rPr>
          <w:rFonts w:eastAsia="Times New Roman"/>
          <w:color w:val="000000"/>
          <w:spacing w:val="-1"/>
          <w:szCs w:val="28"/>
        </w:rPr>
        <w:softHyphen/>
      </w:r>
      <w:r w:rsidRPr="00BE017B">
        <w:rPr>
          <w:rFonts w:eastAsia="Times New Roman"/>
          <w:color w:val="000000"/>
          <w:spacing w:val="-3"/>
          <w:szCs w:val="28"/>
        </w:rPr>
        <w:t>ходных дней, совпадающих с Новогодними каникулами и Рождеством Хри</w:t>
      </w:r>
      <w:r w:rsidRPr="00BE017B">
        <w:rPr>
          <w:rFonts w:eastAsia="Times New Roman"/>
          <w:color w:val="000000"/>
          <w:spacing w:val="-3"/>
          <w:szCs w:val="28"/>
        </w:rPr>
        <w:softHyphen/>
        <w:t>стовым (</w:t>
      </w:r>
      <w:proofErr w:type="spellStart"/>
      <w:r w:rsidRPr="00BE017B">
        <w:rPr>
          <w:rFonts w:eastAsia="Times New Roman"/>
          <w:color w:val="000000"/>
          <w:spacing w:val="-3"/>
          <w:szCs w:val="28"/>
        </w:rPr>
        <w:t>абз</w:t>
      </w:r>
      <w:proofErr w:type="spellEnd"/>
      <w:r w:rsidRPr="00BE017B">
        <w:rPr>
          <w:rFonts w:eastAsia="Times New Roman"/>
          <w:color w:val="000000"/>
          <w:spacing w:val="-3"/>
          <w:szCs w:val="28"/>
        </w:rPr>
        <w:t>. 2 и 3 ч. 1 ст. 112 ТК РФ), на другие дни в очередном календар</w:t>
      </w:r>
      <w:r w:rsidRPr="00BE017B">
        <w:rPr>
          <w:rFonts w:eastAsia="Times New Roman"/>
          <w:color w:val="000000"/>
          <w:spacing w:val="-3"/>
          <w:szCs w:val="28"/>
        </w:rPr>
        <w:softHyphen/>
      </w:r>
      <w:r w:rsidRPr="00BE017B">
        <w:rPr>
          <w:rFonts w:eastAsia="Times New Roman"/>
          <w:color w:val="000000"/>
          <w:spacing w:val="-2"/>
          <w:szCs w:val="28"/>
        </w:rPr>
        <w:t xml:space="preserve">ном году. Правительство РФ своим постановлением от 15.10.2012 № 1048 </w:t>
      </w:r>
      <w:r w:rsidRPr="00BE017B">
        <w:rPr>
          <w:rFonts w:eastAsia="Times New Roman"/>
          <w:color w:val="000000"/>
          <w:spacing w:val="-1"/>
          <w:szCs w:val="28"/>
        </w:rPr>
        <w:t>(далее - Постановление № 1048) произвело в 2013 г. два таких переноса:</w:t>
      </w:r>
    </w:p>
    <w:p w:rsidR="00EE7616" w:rsidRPr="00BE017B" w:rsidRDefault="00EE7616" w:rsidP="00EE7616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293"/>
        <w:rPr>
          <w:rFonts w:eastAsia="Times New Roman"/>
          <w:color w:val="000000"/>
          <w:szCs w:val="28"/>
        </w:rPr>
      </w:pPr>
      <w:r w:rsidRPr="00BE017B">
        <w:rPr>
          <w:rFonts w:eastAsia="Times New Roman"/>
          <w:color w:val="000000"/>
          <w:spacing w:val="-1"/>
          <w:szCs w:val="28"/>
        </w:rPr>
        <w:t>с 5 января (суббота) на 2 мая (четверг);</w:t>
      </w:r>
    </w:p>
    <w:p w:rsidR="00EE7616" w:rsidRDefault="00EE7616" w:rsidP="00EE7616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293"/>
        <w:rPr>
          <w:rFonts w:eastAsia="Times New Roman"/>
          <w:color w:val="000000"/>
          <w:szCs w:val="28"/>
        </w:rPr>
      </w:pPr>
      <w:r w:rsidRPr="00BE017B">
        <w:rPr>
          <w:rFonts w:eastAsia="Times New Roman"/>
          <w:color w:val="000000"/>
          <w:szCs w:val="28"/>
        </w:rPr>
        <w:t>с 6 января (воскресенье) на 3 мая (пятница).</w:t>
      </w:r>
    </w:p>
    <w:p w:rsidR="00EE7616" w:rsidRPr="002F13E1" w:rsidRDefault="00EE7616" w:rsidP="00EE7616">
      <w:pPr>
        <w:shd w:val="clear" w:color="auto" w:fill="FFFFFF"/>
        <w:ind w:right="245" w:firstLine="708"/>
        <w:jc w:val="both"/>
        <w:rPr>
          <w:szCs w:val="28"/>
        </w:rPr>
      </w:pPr>
      <w:r w:rsidRPr="002F13E1">
        <w:rPr>
          <w:rFonts w:cs="Times New Roman"/>
          <w:color w:val="000000"/>
          <w:spacing w:val="-4"/>
          <w:szCs w:val="28"/>
        </w:rPr>
        <w:t xml:space="preserve">Кроме того, </w:t>
      </w:r>
      <w:proofErr w:type="gramStart"/>
      <w:r w:rsidRPr="002F13E1">
        <w:rPr>
          <w:rFonts w:cs="Times New Roman"/>
          <w:color w:val="000000"/>
          <w:spacing w:val="-4"/>
          <w:szCs w:val="28"/>
        </w:rPr>
        <w:t>ч</w:t>
      </w:r>
      <w:proofErr w:type="gramEnd"/>
      <w:r w:rsidRPr="002F13E1">
        <w:rPr>
          <w:rFonts w:cs="Times New Roman"/>
          <w:color w:val="000000"/>
          <w:spacing w:val="-4"/>
          <w:szCs w:val="28"/>
        </w:rPr>
        <w:t>. 5 ст. 112 ТК РФ устанавливает, что в целях рационал</w:t>
      </w:r>
      <w:r>
        <w:rPr>
          <w:rFonts w:cs="Times New Roman"/>
          <w:color w:val="000000"/>
          <w:spacing w:val="-4"/>
          <w:szCs w:val="28"/>
        </w:rPr>
        <w:t>ь</w:t>
      </w:r>
      <w:r w:rsidRPr="002F13E1">
        <w:rPr>
          <w:rFonts w:cs="Times New Roman"/>
          <w:color w:val="000000"/>
          <w:szCs w:val="28"/>
        </w:rPr>
        <w:t>но</w:t>
      </w:r>
      <w:r>
        <w:rPr>
          <w:rFonts w:cs="Times New Roman"/>
          <w:color w:val="000000"/>
          <w:szCs w:val="28"/>
        </w:rPr>
        <w:t>го</w:t>
      </w:r>
      <w:r w:rsidRPr="002F13E1">
        <w:rPr>
          <w:rFonts w:cs="Times New Roman"/>
          <w:color w:val="000000"/>
          <w:szCs w:val="28"/>
        </w:rPr>
        <w:t xml:space="preserve"> использования работниками вы</w:t>
      </w:r>
      <w:r>
        <w:rPr>
          <w:rFonts w:cs="Times New Roman"/>
          <w:color w:val="000000"/>
          <w:szCs w:val="28"/>
        </w:rPr>
        <w:t>ходных и нерабочих праздничных дней</w:t>
      </w:r>
      <w:r w:rsidRPr="002F13E1">
        <w:rPr>
          <w:rFonts w:cs="Times New Roman"/>
          <w:color w:val="000000"/>
          <w:szCs w:val="28"/>
        </w:rPr>
        <w:t xml:space="preserve"> </w:t>
      </w:r>
      <w:r w:rsidRPr="002F13E1">
        <w:rPr>
          <w:rFonts w:cs="Times New Roman"/>
          <w:color w:val="000000"/>
          <w:spacing w:val="2"/>
          <w:szCs w:val="28"/>
        </w:rPr>
        <w:t>выходные дни могут переноситься на другие дни федеральным зако</w:t>
      </w:r>
      <w:r>
        <w:rPr>
          <w:rFonts w:cs="Times New Roman"/>
          <w:color w:val="000000"/>
          <w:spacing w:val="2"/>
          <w:szCs w:val="28"/>
        </w:rPr>
        <w:t>ном</w:t>
      </w:r>
      <w:r w:rsidRPr="002F13E1">
        <w:rPr>
          <w:rFonts w:cs="Times New Roman"/>
          <w:color w:val="000000"/>
          <w:spacing w:val="2"/>
          <w:szCs w:val="28"/>
        </w:rPr>
        <w:t xml:space="preserve"> </w:t>
      </w:r>
      <w:r w:rsidRPr="002F13E1">
        <w:rPr>
          <w:rFonts w:cs="Times New Roman"/>
          <w:color w:val="000000"/>
          <w:spacing w:val="1"/>
          <w:szCs w:val="28"/>
        </w:rPr>
        <w:t>или нормативным правовым актом Правительства РФ.</w:t>
      </w:r>
    </w:p>
    <w:p w:rsidR="00EE7616" w:rsidRPr="002F13E1" w:rsidRDefault="00EE7616" w:rsidP="00EE7616">
      <w:pPr>
        <w:shd w:val="clear" w:color="auto" w:fill="FFFFFF"/>
        <w:ind w:right="202" w:firstLine="708"/>
        <w:jc w:val="both"/>
        <w:rPr>
          <w:szCs w:val="28"/>
        </w:rPr>
      </w:pPr>
      <w:r w:rsidRPr="002F13E1">
        <w:rPr>
          <w:rFonts w:cs="Times New Roman"/>
          <w:color w:val="000000"/>
          <w:spacing w:val="-1"/>
          <w:szCs w:val="28"/>
        </w:rPr>
        <w:t>Постановлением № 1048 предусмотрен один такой перенос выхо</w:t>
      </w:r>
      <w:r>
        <w:rPr>
          <w:rFonts w:cs="Times New Roman"/>
          <w:color w:val="000000"/>
          <w:spacing w:val="-1"/>
          <w:szCs w:val="28"/>
        </w:rPr>
        <w:t>дно</w:t>
      </w:r>
      <w:r w:rsidRPr="002F13E1">
        <w:rPr>
          <w:rFonts w:cs="Times New Roman"/>
          <w:color w:val="000000"/>
          <w:spacing w:val="-2"/>
          <w:szCs w:val="28"/>
        </w:rPr>
        <w:t>го дня, который был предварительно перенесен с 23 февраля на 25 февр</w:t>
      </w:r>
      <w:r>
        <w:rPr>
          <w:rFonts w:cs="Times New Roman"/>
          <w:color w:val="000000"/>
          <w:spacing w:val="-2"/>
          <w:szCs w:val="28"/>
        </w:rPr>
        <w:t>аля</w:t>
      </w:r>
      <w:r w:rsidRPr="002F13E1">
        <w:rPr>
          <w:rFonts w:cs="Times New Roman"/>
          <w:color w:val="000000"/>
          <w:spacing w:val="-2"/>
          <w:szCs w:val="28"/>
        </w:rPr>
        <w:t xml:space="preserve"> </w:t>
      </w:r>
      <w:r w:rsidRPr="002F13E1">
        <w:rPr>
          <w:rFonts w:cs="Times New Roman"/>
          <w:color w:val="000000"/>
          <w:szCs w:val="28"/>
        </w:rPr>
        <w:t xml:space="preserve">по общему правилу </w:t>
      </w:r>
      <w:proofErr w:type="gramStart"/>
      <w:r w:rsidRPr="002F13E1">
        <w:rPr>
          <w:rFonts w:cs="Times New Roman"/>
          <w:color w:val="000000"/>
          <w:szCs w:val="28"/>
        </w:rPr>
        <w:t>ч</w:t>
      </w:r>
      <w:proofErr w:type="gramEnd"/>
      <w:r w:rsidRPr="002F13E1">
        <w:rPr>
          <w:rFonts w:cs="Times New Roman"/>
          <w:color w:val="000000"/>
          <w:szCs w:val="28"/>
        </w:rPr>
        <w:t xml:space="preserve">. 2 ст. 112 ТК РФ, с понедельника 25 февраля на </w:t>
      </w:r>
      <w:r>
        <w:rPr>
          <w:rFonts w:cs="Times New Roman"/>
          <w:color w:val="000000"/>
          <w:szCs w:val="28"/>
        </w:rPr>
        <w:t>пят</w:t>
      </w:r>
      <w:r w:rsidRPr="002F13E1">
        <w:rPr>
          <w:rFonts w:cs="Times New Roman"/>
          <w:color w:val="000000"/>
          <w:spacing w:val="-1"/>
          <w:szCs w:val="28"/>
        </w:rPr>
        <w:t>ницу 10 мая.</w:t>
      </w:r>
    </w:p>
    <w:p w:rsidR="00EE7616" w:rsidRPr="002F13E1" w:rsidRDefault="00EE7616" w:rsidP="00EE7616">
      <w:pPr>
        <w:shd w:val="clear" w:color="auto" w:fill="FFFFFF"/>
        <w:ind w:firstLine="708"/>
        <w:jc w:val="both"/>
        <w:rPr>
          <w:szCs w:val="28"/>
        </w:rPr>
      </w:pPr>
      <w:r w:rsidRPr="002F13E1">
        <w:rPr>
          <w:rFonts w:cs="Times New Roman"/>
          <w:color w:val="000000"/>
          <w:spacing w:val="-5"/>
          <w:szCs w:val="28"/>
        </w:rPr>
        <w:t xml:space="preserve">Перейдем к </w:t>
      </w:r>
      <w:r w:rsidRPr="002F13E1">
        <w:rPr>
          <w:rFonts w:cs="Times New Roman"/>
          <w:b/>
          <w:bCs/>
          <w:color w:val="000000"/>
          <w:spacing w:val="-5"/>
          <w:szCs w:val="28"/>
        </w:rPr>
        <w:t xml:space="preserve">расчетам норм рабочего времени. </w:t>
      </w:r>
      <w:r w:rsidRPr="002F13E1">
        <w:rPr>
          <w:rFonts w:cs="Times New Roman"/>
          <w:color w:val="000000"/>
          <w:spacing w:val="-5"/>
          <w:szCs w:val="28"/>
        </w:rPr>
        <w:t xml:space="preserve">В настоящее время </w:t>
      </w:r>
      <w:r w:rsidRPr="002F13E1">
        <w:rPr>
          <w:rFonts w:cs="Times New Roman"/>
          <w:iCs/>
          <w:color w:val="000000"/>
          <w:spacing w:val="-5"/>
          <w:szCs w:val="28"/>
        </w:rPr>
        <w:t>дей</w:t>
      </w:r>
      <w:r w:rsidRPr="002F13E1">
        <w:rPr>
          <w:rFonts w:cs="Times New Roman"/>
          <w:color w:val="000000"/>
          <w:spacing w:val="1"/>
          <w:szCs w:val="28"/>
        </w:rPr>
        <w:t xml:space="preserve">ствует Порядок исчисления нормы рабочего времени на определенные </w:t>
      </w:r>
      <w:r>
        <w:rPr>
          <w:rFonts w:cs="Times New Roman"/>
          <w:color w:val="000000"/>
          <w:spacing w:val="1"/>
          <w:szCs w:val="28"/>
        </w:rPr>
        <w:t>ка</w:t>
      </w:r>
      <w:r w:rsidRPr="002F13E1">
        <w:rPr>
          <w:rFonts w:cs="Times New Roman"/>
          <w:color w:val="000000"/>
          <w:spacing w:val="1"/>
          <w:szCs w:val="28"/>
        </w:rPr>
        <w:t>лендарные периоды времени (месяц, квартал, год) в зависимости от ус</w:t>
      </w:r>
      <w:r>
        <w:rPr>
          <w:rFonts w:cs="Times New Roman"/>
          <w:color w:val="000000"/>
          <w:spacing w:val="1"/>
          <w:szCs w:val="28"/>
        </w:rPr>
        <w:t>та</w:t>
      </w:r>
      <w:r w:rsidRPr="002F13E1">
        <w:rPr>
          <w:rFonts w:cs="Times New Roman"/>
          <w:color w:val="000000"/>
          <w:szCs w:val="28"/>
        </w:rPr>
        <w:t>новленной продолжительности рабочего времени в неделю (далее - По</w:t>
      </w:r>
      <w:r>
        <w:rPr>
          <w:rFonts w:cs="Times New Roman"/>
          <w:color w:val="000000"/>
          <w:szCs w:val="28"/>
        </w:rPr>
        <w:t>ря</w:t>
      </w:r>
      <w:r w:rsidRPr="002F13E1">
        <w:rPr>
          <w:rFonts w:cs="Times New Roman"/>
          <w:color w:val="000000"/>
          <w:spacing w:val="3"/>
          <w:szCs w:val="28"/>
        </w:rPr>
        <w:t xml:space="preserve">док), утв. приказом </w:t>
      </w:r>
      <w:proofErr w:type="spellStart"/>
      <w:r w:rsidRPr="002F13E1">
        <w:rPr>
          <w:rFonts w:cs="Times New Roman"/>
          <w:color w:val="000000"/>
          <w:spacing w:val="3"/>
          <w:szCs w:val="28"/>
        </w:rPr>
        <w:t>Минздравсоцразвития</w:t>
      </w:r>
      <w:proofErr w:type="spellEnd"/>
      <w:r w:rsidRPr="002F13E1">
        <w:rPr>
          <w:rFonts w:cs="Times New Roman"/>
          <w:color w:val="000000"/>
          <w:spacing w:val="3"/>
          <w:szCs w:val="28"/>
        </w:rPr>
        <w:t xml:space="preserve"> России от 13.08.2009 № 58</w:t>
      </w:r>
      <w:r>
        <w:rPr>
          <w:rFonts w:cs="Times New Roman"/>
          <w:color w:val="000000"/>
          <w:spacing w:val="3"/>
          <w:szCs w:val="28"/>
        </w:rPr>
        <w:t>8н. В</w:t>
      </w:r>
      <w:r w:rsidRPr="002F13E1">
        <w:rPr>
          <w:rFonts w:cs="Times New Roman"/>
          <w:color w:val="000000"/>
          <w:spacing w:val="6"/>
          <w:szCs w:val="28"/>
        </w:rPr>
        <w:t xml:space="preserve"> соответствии с этим Порядком </w:t>
      </w:r>
      <w:r>
        <w:rPr>
          <w:rFonts w:cs="Times New Roman"/>
          <w:color w:val="000000"/>
          <w:spacing w:val="6"/>
          <w:szCs w:val="28"/>
        </w:rPr>
        <w:t>норма рабочего времени исчисляется</w:t>
      </w:r>
      <w:r w:rsidRPr="002F13E1">
        <w:rPr>
          <w:rFonts w:cs="Times New Roman"/>
          <w:color w:val="000000"/>
          <w:spacing w:val="6"/>
          <w:szCs w:val="28"/>
        </w:rPr>
        <w:t xml:space="preserve"> </w:t>
      </w:r>
      <w:r w:rsidRPr="002F13E1">
        <w:rPr>
          <w:rFonts w:cs="Times New Roman"/>
          <w:color w:val="000000"/>
          <w:spacing w:val="1"/>
          <w:szCs w:val="28"/>
        </w:rPr>
        <w:t>по расчетному графику пятидневной рабочей недели с двумя выходны</w:t>
      </w:r>
      <w:r>
        <w:rPr>
          <w:rFonts w:cs="Times New Roman"/>
          <w:color w:val="000000"/>
          <w:spacing w:val="1"/>
          <w:szCs w:val="28"/>
        </w:rPr>
        <w:t>ми</w:t>
      </w:r>
      <w:r w:rsidRPr="002F13E1">
        <w:rPr>
          <w:rFonts w:cs="Times New Roman"/>
          <w:color w:val="000000"/>
          <w:spacing w:val="1"/>
          <w:szCs w:val="28"/>
        </w:rPr>
        <w:t xml:space="preserve"> </w:t>
      </w:r>
      <w:r w:rsidRPr="002F13E1">
        <w:rPr>
          <w:rFonts w:cs="Times New Roman"/>
          <w:color w:val="000000"/>
          <w:szCs w:val="28"/>
        </w:rPr>
        <w:t>днями в субботу и воскресенье исходя из продолжительности ежедневн</w:t>
      </w:r>
      <w:r>
        <w:rPr>
          <w:rFonts w:cs="Times New Roman"/>
          <w:color w:val="000000"/>
          <w:szCs w:val="28"/>
        </w:rPr>
        <w:t>ой</w:t>
      </w:r>
      <w:r w:rsidRPr="002F13E1">
        <w:rPr>
          <w:rFonts w:cs="Times New Roman"/>
          <w:color w:val="000000"/>
          <w:szCs w:val="28"/>
        </w:rPr>
        <w:t xml:space="preserve"> </w:t>
      </w:r>
      <w:r w:rsidRPr="002F13E1">
        <w:rPr>
          <w:rFonts w:cs="Times New Roman"/>
          <w:color w:val="000000"/>
          <w:spacing w:val="-3"/>
          <w:szCs w:val="28"/>
        </w:rPr>
        <w:t>работы (смены).</w:t>
      </w:r>
    </w:p>
    <w:p w:rsidR="00EE7616" w:rsidRPr="002F13E1" w:rsidRDefault="00EE7616" w:rsidP="00EE7616">
      <w:pPr>
        <w:shd w:val="clear" w:color="auto" w:fill="FFFFFF"/>
        <w:ind w:right="72" w:firstLine="278"/>
        <w:jc w:val="both"/>
        <w:rPr>
          <w:i/>
          <w:szCs w:val="28"/>
        </w:rPr>
      </w:pPr>
      <w:r w:rsidRPr="002F13E1">
        <w:rPr>
          <w:rFonts w:cs="Times New Roman"/>
          <w:i/>
          <w:color w:val="000000"/>
          <w:spacing w:val="-4"/>
          <w:szCs w:val="28"/>
        </w:rPr>
        <w:t>Например: при 40-часовой рабочей неделе продолжительность ежеднев</w:t>
      </w:r>
      <w:r w:rsidRPr="002F13E1">
        <w:rPr>
          <w:rFonts w:cs="Times New Roman"/>
          <w:i/>
          <w:color w:val="000000"/>
          <w:spacing w:val="-6"/>
          <w:szCs w:val="28"/>
        </w:rPr>
        <w:t>ной работы (смены) составит 8 часов; при продолжительности рабочей неде</w:t>
      </w:r>
      <w:r w:rsidRPr="002F13E1">
        <w:rPr>
          <w:rFonts w:cs="Times New Roman"/>
          <w:i/>
          <w:color w:val="000000"/>
          <w:spacing w:val="-6"/>
          <w:szCs w:val="28"/>
        </w:rPr>
        <w:softHyphen/>
      </w:r>
      <w:r w:rsidRPr="002F13E1">
        <w:rPr>
          <w:rFonts w:cs="Times New Roman"/>
          <w:i/>
          <w:color w:val="000000"/>
          <w:spacing w:val="-4"/>
          <w:szCs w:val="28"/>
        </w:rPr>
        <w:t>ли 36 часов - 7,2 часа; при 24-часовой рабочей неделе - 4,8 часа.</w:t>
      </w:r>
    </w:p>
    <w:p w:rsidR="00EE7616" w:rsidRPr="002F13E1" w:rsidRDefault="00EE7616" w:rsidP="00EE7616">
      <w:pPr>
        <w:shd w:val="clear" w:color="auto" w:fill="FFFFFF"/>
        <w:ind w:right="62" w:firstLine="278"/>
        <w:jc w:val="both"/>
        <w:rPr>
          <w:szCs w:val="28"/>
        </w:rPr>
      </w:pPr>
      <w:r w:rsidRPr="002F13E1">
        <w:rPr>
          <w:rFonts w:cs="Times New Roman"/>
          <w:color w:val="000000"/>
          <w:spacing w:val="2"/>
          <w:szCs w:val="28"/>
        </w:rPr>
        <w:t>Исчисленная в указанном Порядке норма рабочего времени распр</w:t>
      </w:r>
      <w:r w:rsidRPr="002F13E1">
        <w:rPr>
          <w:rFonts w:cs="Times New Roman"/>
          <w:color w:val="000000"/>
          <w:spacing w:val="1"/>
          <w:szCs w:val="28"/>
        </w:rPr>
        <w:t>остраняется на все режимы труда и отдыха.</w:t>
      </w:r>
    </w:p>
    <w:p w:rsidR="00EE7616" w:rsidRDefault="00EE7616" w:rsidP="00EE7616">
      <w:pPr>
        <w:shd w:val="clear" w:color="auto" w:fill="FFFFFF"/>
        <w:ind w:firstLine="278"/>
        <w:jc w:val="both"/>
        <w:rPr>
          <w:rFonts w:cs="Times New Roman"/>
          <w:color w:val="000000"/>
          <w:spacing w:val="-1"/>
          <w:szCs w:val="28"/>
        </w:rPr>
      </w:pPr>
      <w:r w:rsidRPr="002F13E1">
        <w:rPr>
          <w:rFonts w:cs="Times New Roman"/>
          <w:color w:val="000000"/>
          <w:spacing w:val="-2"/>
          <w:szCs w:val="28"/>
        </w:rPr>
        <w:t>В соответствии с ч. 1 ст. 95 ТК РФ</w:t>
      </w:r>
      <w:r>
        <w:rPr>
          <w:rFonts w:cs="Times New Roman"/>
          <w:color w:val="000000"/>
          <w:spacing w:val="-2"/>
          <w:szCs w:val="28"/>
        </w:rPr>
        <w:t xml:space="preserve"> и п. 1 Порядка продолжительность</w:t>
      </w:r>
      <w:r w:rsidRPr="002F13E1">
        <w:rPr>
          <w:rFonts w:cs="Times New Roman"/>
          <w:color w:val="000000"/>
          <w:spacing w:val="-2"/>
          <w:szCs w:val="28"/>
        </w:rPr>
        <w:t xml:space="preserve"> </w:t>
      </w:r>
      <w:r w:rsidRPr="002F13E1">
        <w:rPr>
          <w:rFonts w:cs="Times New Roman"/>
          <w:color w:val="000000"/>
          <w:spacing w:val="1"/>
          <w:szCs w:val="28"/>
        </w:rPr>
        <w:t xml:space="preserve">рабочего дня или смены, непосредственно предшествующих </w:t>
      </w:r>
      <w:proofErr w:type="gramStart"/>
      <w:r w:rsidRPr="002F13E1">
        <w:rPr>
          <w:rFonts w:cs="Times New Roman"/>
          <w:color w:val="000000"/>
          <w:spacing w:val="1"/>
          <w:szCs w:val="28"/>
        </w:rPr>
        <w:t>нерабочее</w:t>
      </w:r>
      <w:proofErr w:type="gramEnd"/>
      <w:r w:rsidRPr="002F13E1">
        <w:rPr>
          <w:rFonts w:cs="Times New Roman"/>
          <w:color w:val="000000"/>
          <w:spacing w:val="1"/>
          <w:szCs w:val="28"/>
        </w:rPr>
        <w:t xml:space="preserve"> </w:t>
      </w:r>
      <w:r w:rsidRPr="002F13E1">
        <w:rPr>
          <w:rFonts w:cs="Times New Roman"/>
          <w:color w:val="000000"/>
          <w:szCs w:val="28"/>
        </w:rPr>
        <w:t xml:space="preserve">праздничному дню, уменьшается на один час. Таких дней в 2013 г. буде </w:t>
      </w:r>
      <w:r w:rsidRPr="002F13E1">
        <w:rPr>
          <w:rFonts w:cs="Times New Roman"/>
          <w:color w:val="000000"/>
          <w:spacing w:val="-1"/>
          <w:szCs w:val="28"/>
        </w:rPr>
        <w:t>шесть: 22 февраля, 7 марта, 30 апреля, 8 мая, 11 июня, 31 декабря.</w:t>
      </w:r>
    </w:p>
    <w:p w:rsidR="00EE7616" w:rsidRPr="002F13E1" w:rsidRDefault="00EE7616" w:rsidP="00EE7616">
      <w:pPr>
        <w:shd w:val="clear" w:color="auto" w:fill="FFFFFF"/>
        <w:ind w:right="456" w:firstLine="278"/>
        <w:jc w:val="both"/>
        <w:rPr>
          <w:szCs w:val="28"/>
        </w:rPr>
      </w:pPr>
      <w:r w:rsidRPr="002F13E1">
        <w:rPr>
          <w:rFonts w:eastAsia="Times New Roman" w:cs="Times New Roman"/>
          <w:color w:val="000000"/>
          <w:spacing w:val="-13"/>
          <w:szCs w:val="28"/>
        </w:rPr>
        <w:t>В мае 2013 г. при пятидневной рабочей не</w:t>
      </w:r>
      <w:r>
        <w:rPr>
          <w:rFonts w:eastAsia="Times New Roman" w:cs="Times New Roman"/>
          <w:color w:val="000000"/>
          <w:spacing w:val="-13"/>
          <w:szCs w:val="28"/>
        </w:rPr>
        <w:t xml:space="preserve">деле </w:t>
      </w:r>
      <w:r>
        <w:rPr>
          <w:rFonts w:eastAsia="Times New Roman" w:cs="Times New Roman"/>
          <w:color w:val="000000"/>
          <w:spacing w:val="-15"/>
          <w:szCs w:val="28"/>
        </w:rPr>
        <w:t>с двумя выходными днями</w:t>
      </w:r>
      <w:r w:rsidRPr="002F13E1">
        <w:rPr>
          <w:rFonts w:eastAsia="Times New Roman" w:cs="Times New Roman"/>
          <w:color w:val="000000"/>
          <w:spacing w:val="-15"/>
          <w:szCs w:val="28"/>
        </w:rPr>
        <w:t xml:space="preserve"> с учетом</w:t>
      </w:r>
      <w:r>
        <w:rPr>
          <w:rFonts w:eastAsia="Times New Roman" w:cs="Times New Roman"/>
          <w:color w:val="000000"/>
          <w:spacing w:val="-15"/>
          <w:szCs w:val="28"/>
        </w:rPr>
        <w:t xml:space="preserve"> переносов трех дней, произведенных Постановлением №1048</w:t>
      </w:r>
      <w:r w:rsidRPr="002F13E1">
        <w:rPr>
          <w:rFonts w:eastAsia="Times New Roman" w:cs="Times New Roman"/>
          <w:color w:val="000000"/>
          <w:spacing w:val="-15"/>
          <w:szCs w:val="28"/>
        </w:rPr>
        <w:t xml:space="preserve"> </w:t>
      </w:r>
      <w:r>
        <w:rPr>
          <w:rFonts w:eastAsia="Times New Roman" w:cs="Times New Roman"/>
          <w:color w:val="000000"/>
          <w:spacing w:val="-15"/>
          <w:szCs w:val="28"/>
        </w:rPr>
        <w:t xml:space="preserve">, </w:t>
      </w:r>
      <w:r w:rsidRPr="002F13E1">
        <w:rPr>
          <w:rFonts w:eastAsia="Times New Roman" w:cs="Times New Roman"/>
          <w:color w:val="000000"/>
          <w:spacing w:val="-15"/>
          <w:szCs w:val="28"/>
        </w:rPr>
        <w:t xml:space="preserve">18 рабочих (в т. ч. сокращенный на один час </w:t>
      </w:r>
      <w:r>
        <w:rPr>
          <w:rFonts w:eastAsia="Times New Roman" w:cs="Times New Roman"/>
          <w:color w:val="000000"/>
          <w:spacing w:val="-15"/>
          <w:szCs w:val="28"/>
        </w:rPr>
        <w:t xml:space="preserve"> рабочий день8 мая) и 13 выходных дней. </w:t>
      </w:r>
      <w:r w:rsidRPr="002F13E1">
        <w:rPr>
          <w:rFonts w:eastAsia="Times New Roman" w:cs="Times New Roman"/>
          <w:color w:val="000000"/>
          <w:spacing w:val="-14"/>
          <w:szCs w:val="28"/>
        </w:rPr>
        <w:t>Норма рабочего времени в этом мес</w:t>
      </w:r>
      <w:r>
        <w:rPr>
          <w:rFonts w:eastAsia="Times New Roman" w:cs="Times New Roman"/>
          <w:color w:val="000000"/>
          <w:spacing w:val="-14"/>
          <w:szCs w:val="28"/>
        </w:rPr>
        <w:t>яце составит:</w:t>
      </w:r>
    </w:p>
    <w:p w:rsidR="00EE7616" w:rsidRPr="002F13E1" w:rsidRDefault="00EE7616" w:rsidP="00EE7616">
      <w:pPr>
        <w:widowControl w:val="0"/>
        <w:numPr>
          <w:ilvl w:val="0"/>
          <w:numId w:val="3"/>
        </w:numPr>
        <w:shd w:val="clear" w:color="auto" w:fill="FFFFFF"/>
        <w:tabs>
          <w:tab w:val="left" w:pos="3293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 w:rsidRPr="002F13E1">
        <w:rPr>
          <w:rFonts w:eastAsia="Times New Roman" w:cs="Times New Roman"/>
          <w:color w:val="000000"/>
          <w:spacing w:val="-12"/>
          <w:szCs w:val="28"/>
        </w:rPr>
        <w:t xml:space="preserve">при 40-часовой рабочей неделе - 143 ч </w:t>
      </w:r>
      <w:r w:rsidRPr="002F13E1">
        <w:rPr>
          <w:rFonts w:eastAsia="Times New Roman" w:cs="Times New Roman"/>
          <w:color w:val="000000"/>
          <w:spacing w:val="-12"/>
          <w:szCs w:val="28"/>
          <w:lang w:val="en-US"/>
        </w:rPr>
        <w:t>I</w:t>
      </w:r>
    </w:p>
    <w:p w:rsidR="00EE7616" w:rsidRPr="002F13E1" w:rsidRDefault="00EE7616" w:rsidP="00EE7616">
      <w:pPr>
        <w:widowControl w:val="0"/>
        <w:numPr>
          <w:ilvl w:val="0"/>
          <w:numId w:val="3"/>
        </w:numPr>
        <w:shd w:val="clear" w:color="auto" w:fill="FFFFFF"/>
        <w:tabs>
          <w:tab w:val="left" w:pos="3293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 w:rsidRPr="002F13E1">
        <w:rPr>
          <w:rFonts w:eastAsia="Times New Roman" w:cs="Times New Roman"/>
          <w:color w:val="000000"/>
          <w:spacing w:val="-13"/>
          <w:szCs w:val="28"/>
        </w:rPr>
        <w:t>при 36-часовой рабочей неделе - 128,6 ч</w:t>
      </w:r>
    </w:p>
    <w:p w:rsidR="00EE7616" w:rsidRPr="002F13E1" w:rsidRDefault="00EE7616" w:rsidP="00EE7616">
      <w:pPr>
        <w:widowControl w:val="0"/>
        <w:numPr>
          <w:ilvl w:val="0"/>
          <w:numId w:val="3"/>
        </w:numPr>
        <w:shd w:val="clear" w:color="auto" w:fill="FFFFFF"/>
        <w:tabs>
          <w:tab w:val="left" w:pos="3293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 w:rsidRPr="002F13E1">
        <w:rPr>
          <w:rFonts w:eastAsia="Times New Roman" w:cs="Times New Roman"/>
          <w:color w:val="000000"/>
          <w:spacing w:val="-13"/>
          <w:szCs w:val="28"/>
        </w:rPr>
        <w:t>при 24-часовой рабочей неделе - 85,4 ч</w:t>
      </w:r>
    </w:p>
    <w:p w:rsidR="00EE7616" w:rsidRPr="002F13E1" w:rsidRDefault="00EE7616" w:rsidP="00EE7616">
      <w:pPr>
        <w:shd w:val="clear" w:color="auto" w:fill="FFFFFF"/>
        <w:ind w:right="571" w:firstLine="446"/>
        <w:jc w:val="both"/>
        <w:rPr>
          <w:rFonts w:eastAsia="Times New Roman" w:cs="Times New Roman"/>
          <w:color w:val="000000"/>
          <w:spacing w:val="-2"/>
          <w:szCs w:val="28"/>
        </w:rPr>
      </w:pPr>
    </w:p>
    <w:p w:rsidR="00EE7616" w:rsidRPr="00C5607D" w:rsidRDefault="00EE7616" w:rsidP="00EE7616">
      <w:pPr>
        <w:shd w:val="clear" w:color="auto" w:fill="FFFFFF"/>
        <w:ind w:right="571" w:firstLine="446"/>
        <w:jc w:val="both"/>
        <w:rPr>
          <w:szCs w:val="28"/>
        </w:rPr>
      </w:pPr>
      <w:proofErr w:type="gramStart"/>
      <w:r w:rsidRPr="00C5607D">
        <w:rPr>
          <w:rFonts w:eastAsia="Times New Roman" w:cs="Times New Roman"/>
          <w:color w:val="000000"/>
          <w:spacing w:val="-2"/>
          <w:szCs w:val="28"/>
        </w:rPr>
        <w:t>Таким образом, в 2013 г. при пятидневно</w:t>
      </w:r>
      <w:r>
        <w:rPr>
          <w:rFonts w:eastAsia="Times New Roman" w:cs="Times New Roman"/>
          <w:color w:val="000000"/>
          <w:spacing w:val="-2"/>
          <w:szCs w:val="28"/>
        </w:rPr>
        <w:t>й рабочей неделе с двумя выходными днями</w:t>
      </w:r>
      <w:r w:rsidRPr="00C5607D">
        <w:rPr>
          <w:rFonts w:eastAsia="Times New Roman" w:cs="Times New Roman"/>
          <w:color w:val="000000"/>
          <w:spacing w:val="-1"/>
          <w:szCs w:val="28"/>
        </w:rPr>
        <w:t xml:space="preserve"> 247 рабочих дней (на два дня </w:t>
      </w:r>
      <w:r>
        <w:rPr>
          <w:rFonts w:eastAsia="Times New Roman" w:cs="Times New Roman"/>
          <w:color w:val="000000"/>
          <w:spacing w:val="-1"/>
          <w:szCs w:val="28"/>
        </w:rPr>
        <w:t xml:space="preserve">меньше, чем в 2012 году), в т.ч. </w:t>
      </w:r>
      <w:r w:rsidRPr="00C5607D">
        <w:rPr>
          <w:rFonts w:eastAsia="Times New Roman" w:cs="Times New Roman"/>
          <w:color w:val="000000"/>
          <w:szCs w:val="28"/>
        </w:rPr>
        <w:t xml:space="preserve">6 сокращенных на один час рабочих дней (22 </w:t>
      </w:r>
      <w:r>
        <w:rPr>
          <w:rFonts w:eastAsia="Times New Roman" w:cs="Times New Roman"/>
          <w:color w:val="000000"/>
          <w:szCs w:val="28"/>
        </w:rPr>
        <w:t xml:space="preserve">февраля, 7 марта, 30 </w:t>
      </w:r>
      <w:r>
        <w:rPr>
          <w:rFonts w:eastAsia="Times New Roman" w:cs="Times New Roman"/>
          <w:color w:val="000000"/>
          <w:szCs w:val="28"/>
        </w:rPr>
        <w:lastRenderedPageBreak/>
        <w:t xml:space="preserve">апреля, </w:t>
      </w:r>
      <w:r w:rsidRPr="00C5607D">
        <w:rPr>
          <w:rFonts w:eastAsia="Times New Roman" w:cs="Times New Roman"/>
          <w:color w:val="000000"/>
          <w:spacing w:val="-6"/>
          <w:szCs w:val="28"/>
        </w:rPr>
        <w:t xml:space="preserve">8 мая, 11 июня, 31 декабря), и 118 выходных </w:t>
      </w:r>
      <w:r>
        <w:rPr>
          <w:rFonts w:eastAsia="Times New Roman" w:cs="Times New Roman"/>
          <w:color w:val="000000"/>
          <w:spacing w:val="-6"/>
          <w:szCs w:val="28"/>
        </w:rPr>
        <w:t xml:space="preserve">(на один день больше, чем </w:t>
      </w:r>
      <w:r w:rsidRPr="00C5607D">
        <w:rPr>
          <w:rFonts w:eastAsia="Times New Roman" w:cs="Times New Roman"/>
          <w:color w:val="000000"/>
          <w:spacing w:val="-8"/>
          <w:szCs w:val="28"/>
        </w:rPr>
        <w:t xml:space="preserve"> 2012 г.).</w:t>
      </w:r>
      <w:proofErr w:type="gramEnd"/>
    </w:p>
    <w:p w:rsidR="00EE7616" w:rsidRDefault="00EE7616" w:rsidP="00EE7616">
      <w:pPr>
        <w:shd w:val="clear" w:color="auto" w:fill="FFFFFF"/>
        <w:ind w:right="662"/>
        <w:jc w:val="both"/>
        <w:rPr>
          <w:rFonts w:eastAsia="Times New Roman" w:cs="Times New Roman"/>
          <w:color w:val="000000"/>
          <w:spacing w:val="-2"/>
          <w:szCs w:val="28"/>
        </w:rPr>
      </w:pPr>
      <w:r w:rsidRPr="00C5607D">
        <w:rPr>
          <w:rFonts w:eastAsia="Times New Roman" w:cs="Times New Roman"/>
          <w:color w:val="000000"/>
          <w:spacing w:val="-2"/>
          <w:szCs w:val="28"/>
        </w:rPr>
        <w:t>Норма рабочего времени в 2013 г. состав</w:t>
      </w:r>
      <w:r>
        <w:rPr>
          <w:rFonts w:eastAsia="Times New Roman" w:cs="Times New Roman"/>
          <w:color w:val="000000"/>
          <w:spacing w:val="-2"/>
          <w:szCs w:val="28"/>
        </w:rPr>
        <w:t>ляет:</w:t>
      </w:r>
    </w:p>
    <w:p w:rsidR="00EE7616" w:rsidRDefault="00EE7616" w:rsidP="00EE7616">
      <w:pPr>
        <w:shd w:val="clear" w:color="auto" w:fill="FFFFFF"/>
        <w:ind w:right="662"/>
        <w:jc w:val="both"/>
        <w:rPr>
          <w:rFonts w:eastAsia="Times New Roman" w:cs="Times New Roman"/>
          <w:color w:val="000000"/>
          <w:spacing w:val="-2"/>
          <w:szCs w:val="28"/>
        </w:rPr>
      </w:pPr>
      <w:r w:rsidRPr="00C5607D">
        <w:rPr>
          <w:rFonts w:eastAsia="Times New Roman" w:cs="Times New Roman"/>
          <w:color w:val="000000"/>
          <w:spacing w:val="-2"/>
          <w:szCs w:val="28"/>
        </w:rPr>
        <w:t xml:space="preserve"> при 40-ч</w:t>
      </w:r>
      <w:r>
        <w:rPr>
          <w:rFonts w:eastAsia="Times New Roman" w:cs="Times New Roman"/>
          <w:color w:val="000000"/>
          <w:spacing w:val="-2"/>
          <w:szCs w:val="28"/>
        </w:rPr>
        <w:t xml:space="preserve">асовой рабочей неделе - 1970 ч (8ч </w:t>
      </w:r>
      <w:proofErr w:type="spellStart"/>
      <w:r>
        <w:rPr>
          <w:rFonts w:eastAsia="Times New Roman" w:cs="Times New Roman"/>
          <w:color w:val="000000"/>
          <w:spacing w:val="-2"/>
          <w:szCs w:val="28"/>
        </w:rPr>
        <w:t>х</w:t>
      </w:r>
      <w:proofErr w:type="spellEnd"/>
      <w:r>
        <w:rPr>
          <w:rFonts w:eastAsia="Times New Roman" w:cs="Times New Roman"/>
          <w:color w:val="000000"/>
          <w:spacing w:val="-2"/>
          <w:szCs w:val="28"/>
        </w:rPr>
        <w:t xml:space="preserve"> 247 дней-6 ч)</w:t>
      </w:r>
    </w:p>
    <w:p w:rsidR="00EE7616" w:rsidRDefault="00EE7616" w:rsidP="00EE7616">
      <w:pPr>
        <w:shd w:val="clear" w:color="auto" w:fill="FFFFFF"/>
        <w:ind w:right="662"/>
        <w:jc w:val="both"/>
        <w:rPr>
          <w:rFonts w:eastAsia="Times New Roman" w:cs="Times New Roman"/>
          <w:color w:val="000000"/>
          <w:spacing w:val="-4"/>
          <w:szCs w:val="28"/>
          <w:vertAlign w:val="superscript"/>
        </w:rPr>
      </w:pPr>
      <w:r w:rsidRPr="00C5607D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Pr="00C5607D">
        <w:rPr>
          <w:rFonts w:eastAsia="Times New Roman" w:cs="Times New Roman"/>
          <w:color w:val="000000"/>
          <w:spacing w:val="-4"/>
          <w:szCs w:val="28"/>
        </w:rPr>
        <w:t xml:space="preserve">при 36-часовой рабочей неделе - 1772,4 </w:t>
      </w:r>
      <w:r>
        <w:rPr>
          <w:rFonts w:eastAsia="Times New Roman" w:cs="Times New Roman"/>
          <w:color w:val="000000"/>
          <w:spacing w:val="-4"/>
          <w:szCs w:val="28"/>
        </w:rPr>
        <w:t xml:space="preserve">ч (7,2 ч </w:t>
      </w:r>
      <w:proofErr w:type="spellStart"/>
      <w:r>
        <w:rPr>
          <w:rFonts w:eastAsia="Times New Roman" w:cs="Times New Roman"/>
          <w:color w:val="000000"/>
          <w:spacing w:val="-4"/>
          <w:szCs w:val="28"/>
        </w:rPr>
        <w:t>х</w:t>
      </w:r>
      <w:proofErr w:type="spellEnd"/>
      <w:r>
        <w:rPr>
          <w:rFonts w:eastAsia="Times New Roman" w:cs="Times New Roman"/>
          <w:color w:val="000000"/>
          <w:spacing w:val="-4"/>
          <w:szCs w:val="28"/>
        </w:rPr>
        <w:t xml:space="preserve"> 247 дней – 6 ч)</w:t>
      </w:r>
    </w:p>
    <w:p w:rsidR="00EE7616" w:rsidRPr="00C5607D" w:rsidRDefault="00EE7616" w:rsidP="00EE7616">
      <w:pPr>
        <w:shd w:val="clear" w:color="auto" w:fill="FFFFFF"/>
        <w:ind w:right="662"/>
        <w:jc w:val="both"/>
        <w:rPr>
          <w:szCs w:val="28"/>
        </w:rPr>
      </w:pPr>
      <w:r w:rsidRPr="00C5607D">
        <w:rPr>
          <w:rFonts w:eastAsia="Times New Roman" w:cs="Times New Roman"/>
          <w:color w:val="000000"/>
          <w:spacing w:val="-4"/>
          <w:szCs w:val="28"/>
          <w:vertAlign w:val="superscript"/>
        </w:rPr>
        <w:t xml:space="preserve"> </w:t>
      </w:r>
      <w:r w:rsidRPr="00C5607D">
        <w:rPr>
          <w:rFonts w:eastAsia="Times New Roman" w:cs="Times New Roman"/>
          <w:color w:val="000000"/>
          <w:spacing w:val="-3"/>
          <w:szCs w:val="28"/>
        </w:rPr>
        <w:t xml:space="preserve">при 24-часовой рабочей неделе - 1179,6 </w:t>
      </w:r>
      <w:r>
        <w:rPr>
          <w:rFonts w:eastAsia="Times New Roman" w:cs="Times New Roman"/>
          <w:color w:val="000000"/>
          <w:spacing w:val="-3"/>
          <w:szCs w:val="28"/>
        </w:rPr>
        <w:t xml:space="preserve">ч (4,8 ч </w:t>
      </w:r>
      <w:proofErr w:type="spellStart"/>
      <w:r>
        <w:rPr>
          <w:rFonts w:eastAsia="Times New Roman" w:cs="Times New Roman"/>
          <w:color w:val="000000"/>
          <w:spacing w:val="-3"/>
          <w:szCs w:val="28"/>
        </w:rPr>
        <w:t>х</w:t>
      </w:r>
      <w:proofErr w:type="spellEnd"/>
      <w:r>
        <w:rPr>
          <w:rFonts w:eastAsia="Times New Roman" w:cs="Times New Roman"/>
          <w:color w:val="000000"/>
          <w:spacing w:val="-3"/>
          <w:szCs w:val="28"/>
        </w:rPr>
        <w:t xml:space="preserve"> 247 дней- 6 ч)</w:t>
      </w:r>
    </w:p>
    <w:p w:rsidR="00EE7616" w:rsidRPr="00C5607D" w:rsidRDefault="00EE7616" w:rsidP="00EE7616">
      <w:pPr>
        <w:shd w:val="clear" w:color="auto" w:fill="FFFFFF"/>
        <w:jc w:val="both"/>
        <w:rPr>
          <w:szCs w:val="28"/>
        </w:rPr>
      </w:pPr>
    </w:p>
    <w:p w:rsidR="00EE7616" w:rsidRPr="00EE7616" w:rsidRDefault="00EE7616" w:rsidP="00EE761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93"/>
        <w:jc w:val="both"/>
        <w:rPr>
          <w:rFonts w:eastAsia="Times New Roman"/>
          <w:i/>
          <w:color w:val="000000"/>
          <w:szCs w:val="28"/>
        </w:rPr>
      </w:pPr>
      <w:r w:rsidRPr="00EE7616">
        <w:rPr>
          <w:rFonts w:eastAsia="Times New Roman"/>
          <w:i/>
          <w:color w:val="000000"/>
          <w:szCs w:val="28"/>
        </w:rPr>
        <w:t>«Справочник кадровика» №12 2012</w:t>
      </w:r>
    </w:p>
    <w:p w:rsidR="00D97B56" w:rsidRPr="007A3ED2" w:rsidRDefault="00D97B56" w:rsidP="007A3ED2">
      <w:pPr>
        <w:spacing w:after="285"/>
        <w:rPr>
          <w:rFonts w:ascii="Tahoma" w:eastAsia="Times New Roman" w:hAnsi="Tahoma" w:cs="Tahoma"/>
          <w:b/>
          <w:color w:val="515151"/>
          <w:sz w:val="19"/>
          <w:szCs w:val="19"/>
          <w:lang w:eastAsia="ru-RU"/>
        </w:rPr>
      </w:pPr>
    </w:p>
    <w:p w:rsidR="007A3ED2" w:rsidRDefault="007A3ED2" w:rsidP="007A3ED2">
      <w:pPr>
        <w:spacing w:after="285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</w:p>
    <w:p w:rsidR="007A3ED2" w:rsidRPr="007A3ED2" w:rsidRDefault="007A3ED2" w:rsidP="007A3ED2">
      <w:pPr>
        <w:spacing w:after="285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</w:p>
    <w:p w:rsidR="007A3ED2" w:rsidRPr="007A3ED2" w:rsidRDefault="007A3ED2" w:rsidP="007A3ED2">
      <w:pPr>
        <w:jc w:val="center"/>
      </w:pPr>
    </w:p>
    <w:sectPr w:rsidR="007A3ED2" w:rsidRPr="007A3ED2" w:rsidSect="007A3ED2">
      <w:pgSz w:w="11906" w:h="16838"/>
      <w:pgMar w:top="568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AAC98"/>
    <w:lvl w:ilvl="0">
      <w:numFmt w:val="bullet"/>
      <w:lvlText w:val="*"/>
      <w:lvlJc w:val="left"/>
    </w:lvl>
  </w:abstractNum>
  <w:abstractNum w:abstractNumId="1">
    <w:nsid w:val="39EF56C8"/>
    <w:multiLevelType w:val="singleLevel"/>
    <w:tmpl w:val="0BC4B360"/>
    <w:lvl w:ilvl="0">
      <w:start w:val="8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4F28"/>
    <w:rsid w:val="00155278"/>
    <w:rsid w:val="00161024"/>
    <w:rsid w:val="0022538E"/>
    <w:rsid w:val="0028244C"/>
    <w:rsid w:val="00326206"/>
    <w:rsid w:val="003A4834"/>
    <w:rsid w:val="006D10B8"/>
    <w:rsid w:val="007A3ED2"/>
    <w:rsid w:val="00866AD5"/>
    <w:rsid w:val="00AE0735"/>
    <w:rsid w:val="00C6115A"/>
    <w:rsid w:val="00D313DE"/>
    <w:rsid w:val="00D97B56"/>
    <w:rsid w:val="00DF05C4"/>
    <w:rsid w:val="00E94F28"/>
    <w:rsid w:val="00EA1C5A"/>
    <w:rsid w:val="00E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E"/>
  </w:style>
  <w:style w:type="paragraph" w:styleId="1">
    <w:name w:val="heading 1"/>
    <w:basedOn w:val="a"/>
    <w:next w:val="a"/>
    <w:link w:val="10"/>
    <w:uiPriority w:val="9"/>
    <w:qFormat/>
    <w:rsid w:val="00225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8E"/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2538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No Spacing"/>
    <w:uiPriority w:val="1"/>
    <w:qFormat/>
    <w:rsid w:val="0022538E"/>
  </w:style>
  <w:style w:type="paragraph" w:styleId="a4">
    <w:name w:val="Balloon Text"/>
    <w:basedOn w:val="a"/>
    <w:link w:val="a5"/>
    <w:uiPriority w:val="99"/>
    <w:semiHidden/>
    <w:unhideWhenUsed/>
    <w:rsid w:val="00E94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2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A3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395">
                      <w:marLeft w:val="0"/>
                      <w:marRight w:val="180"/>
                      <w:marTop w:val="0"/>
                      <w:marBottom w:val="0"/>
                      <w:divBdr>
                        <w:top w:val="single" w:sz="6" w:space="0" w:color="D2D2D2"/>
                        <w:left w:val="none" w:sz="0" w:space="0" w:color="auto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8403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KaterinaR</dc:creator>
  <cp:lastModifiedBy>KaterinaR</cp:lastModifiedBy>
  <cp:revision>4</cp:revision>
  <dcterms:created xsi:type="dcterms:W3CDTF">2012-12-14T08:34:00Z</dcterms:created>
  <dcterms:modified xsi:type="dcterms:W3CDTF">2012-12-14T12:38:00Z</dcterms:modified>
</cp:coreProperties>
</file>