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C" w:rsidRDefault="00F2245C" w:rsidP="00F2245C">
      <w:pPr>
        <w:jc w:val="both"/>
      </w:pPr>
    </w:p>
    <w:tbl>
      <w:tblPr>
        <w:tblW w:w="10656" w:type="dxa"/>
        <w:tblInd w:w="-106" w:type="dxa"/>
        <w:tblLook w:val="01E0"/>
      </w:tblPr>
      <w:tblGrid>
        <w:gridCol w:w="5094"/>
        <w:gridCol w:w="5562"/>
      </w:tblGrid>
      <w:tr w:rsidR="00F2245C" w:rsidTr="008203E7">
        <w:tc>
          <w:tcPr>
            <w:tcW w:w="5094" w:type="dxa"/>
          </w:tcPr>
          <w:p w:rsidR="00F2245C" w:rsidRPr="000C64D5" w:rsidRDefault="00F2245C" w:rsidP="008203E7">
            <w:pPr>
              <w:pStyle w:val="a3"/>
              <w:ind w:right="378"/>
              <w:jc w:val="center"/>
            </w:pPr>
            <w:r w:rsidRPr="000C64D5">
              <w:t>Контактные телефоны</w:t>
            </w:r>
          </w:p>
          <w:p w:rsidR="00F2245C" w:rsidRPr="000C64D5" w:rsidRDefault="00F2245C" w:rsidP="008203E7">
            <w:pPr>
              <w:pStyle w:val="a3"/>
              <w:ind w:right="378"/>
              <w:jc w:val="center"/>
            </w:pPr>
            <w:r w:rsidRPr="000C64D5">
              <w:t xml:space="preserve">отдела </w:t>
            </w:r>
            <w:r>
              <w:t>социальных программ:</w:t>
            </w:r>
          </w:p>
          <w:p w:rsidR="00F2245C" w:rsidRPr="000C64D5" w:rsidRDefault="00F2245C" w:rsidP="008203E7">
            <w:pPr>
              <w:pStyle w:val="a3"/>
              <w:jc w:val="center"/>
            </w:pPr>
            <w:r w:rsidRPr="000C64D5">
              <w:t>тел./факс (495)</w:t>
            </w:r>
            <w:r>
              <w:t xml:space="preserve"> </w:t>
            </w:r>
            <w:r w:rsidRPr="000C64D5">
              <w:t>695-09-72, тел.(495)</w:t>
            </w:r>
            <w:r>
              <w:t xml:space="preserve"> </w:t>
            </w:r>
            <w:r w:rsidRPr="000C64D5">
              <w:t>695-</w:t>
            </w:r>
            <w:r>
              <w:t>10</w:t>
            </w:r>
            <w:r w:rsidRPr="000C64D5">
              <w:t>-3</w:t>
            </w:r>
            <w:r>
              <w:t>0</w:t>
            </w:r>
          </w:p>
          <w:p w:rsidR="00F2245C" w:rsidRPr="00455BDB" w:rsidRDefault="00F2245C" w:rsidP="008203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55BDB">
              <w:rPr>
                <w:b/>
                <w:bCs/>
              </w:rPr>
              <w:t xml:space="preserve">       </w:t>
            </w:r>
            <w:r w:rsidRPr="000C64D5">
              <w:rPr>
                <w:b/>
                <w:bCs/>
                <w:lang w:val="en-US"/>
              </w:rPr>
              <w:t>e</w:t>
            </w:r>
            <w:r w:rsidRPr="00455BDB">
              <w:rPr>
                <w:b/>
                <w:bCs/>
              </w:rPr>
              <w:t>-</w:t>
            </w:r>
            <w:r w:rsidRPr="000C64D5">
              <w:rPr>
                <w:b/>
                <w:bCs/>
                <w:lang w:val="en-US"/>
              </w:rPr>
              <w:t>mail</w:t>
            </w:r>
            <w:r w:rsidRPr="00455BDB">
              <w:rPr>
                <w:b/>
                <w:bCs/>
              </w:rPr>
              <w:t xml:space="preserve">: </w:t>
            </w:r>
            <w:proofErr w:type="spellStart"/>
            <w:r w:rsidRPr="008D2237">
              <w:rPr>
                <w:rFonts w:eastAsia="Calibri"/>
                <w:b/>
                <w:color w:val="000000"/>
                <w:u w:val="single"/>
                <w:lang w:val="en-US"/>
              </w:rPr>
              <w:t>varushina</w:t>
            </w:r>
            <w:proofErr w:type="spellEnd"/>
            <w:r w:rsidRPr="00455BDB">
              <w:rPr>
                <w:rFonts w:eastAsia="Calibri"/>
                <w:b/>
                <w:color w:val="000000"/>
                <w:u w:val="single"/>
              </w:rPr>
              <w:t>@</w:t>
            </w:r>
            <w:proofErr w:type="spellStart"/>
            <w:r w:rsidRPr="008D2237">
              <w:rPr>
                <w:rFonts w:eastAsia="Calibri"/>
                <w:b/>
                <w:color w:val="000000"/>
                <w:u w:val="single"/>
                <w:lang w:val="en-US"/>
              </w:rPr>
              <w:t>mgoprofgos</w:t>
            </w:r>
            <w:proofErr w:type="spellEnd"/>
            <w:r w:rsidRPr="00455BDB">
              <w:rPr>
                <w:rFonts w:eastAsia="Calibri"/>
                <w:b/>
                <w:color w:val="000000"/>
                <w:u w:val="single"/>
              </w:rPr>
              <w:t>.</w:t>
            </w:r>
            <w:proofErr w:type="spellStart"/>
            <w:r w:rsidRPr="008D2237">
              <w:rPr>
                <w:rFonts w:eastAsia="Calibri"/>
                <w:b/>
                <w:color w:val="000000"/>
                <w:u w:val="single"/>
                <w:lang w:val="en-US"/>
              </w:rPr>
              <w:t>ru</w:t>
            </w:r>
            <w:proofErr w:type="spellEnd"/>
          </w:p>
          <w:p w:rsidR="00F2245C" w:rsidRPr="008D2237" w:rsidRDefault="00F2245C" w:rsidP="008203E7">
            <w:pPr>
              <w:ind w:right="378"/>
              <w:jc w:val="center"/>
              <w:rPr>
                <w:lang w:val="en-US"/>
              </w:rPr>
            </w:pPr>
            <w:hyperlink r:id="rId4" w:history="1">
              <w:r w:rsidRPr="000C64D5">
                <w:rPr>
                  <w:rStyle w:val="a5"/>
                  <w:b/>
                  <w:bCs/>
                  <w:lang w:val="en-US"/>
                </w:rPr>
                <w:t>www</w:t>
              </w:r>
              <w:r w:rsidRPr="008D2237">
                <w:rPr>
                  <w:rStyle w:val="a5"/>
                  <w:b/>
                  <w:bCs/>
                  <w:lang w:val="en-US"/>
                </w:rPr>
                <w:t>.</w:t>
              </w:r>
              <w:r w:rsidRPr="000C64D5">
                <w:rPr>
                  <w:rStyle w:val="a5"/>
                  <w:b/>
                  <w:bCs/>
                  <w:lang w:val="en-US"/>
                </w:rPr>
                <w:t>mgoprofgos</w:t>
              </w:r>
              <w:r w:rsidRPr="008D2237">
                <w:rPr>
                  <w:rStyle w:val="a5"/>
                  <w:b/>
                  <w:bCs/>
                  <w:lang w:val="en-US"/>
                </w:rPr>
                <w:t>.</w:t>
              </w:r>
              <w:r w:rsidRPr="000C64D5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562" w:type="dxa"/>
          </w:tcPr>
          <w:p w:rsidR="00F2245C" w:rsidRDefault="00F2245C" w:rsidP="008203E7">
            <w:pPr>
              <w:pStyle w:val="a3"/>
              <w:ind w:right="108"/>
              <w:jc w:val="right"/>
            </w:pPr>
            <w:r w:rsidRPr="00455BDB">
              <w:t xml:space="preserve">     </w:t>
            </w:r>
            <w:r>
              <w:t>Приложение № 2</w:t>
            </w:r>
          </w:p>
          <w:p w:rsidR="00F2245C" w:rsidRDefault="00F2245C" w:rsidP="008203E7">
            <w:pPr>
              <w:pStyle w:val="a3"/>
              <w:ind w:right="108"/>
              <w:jc w:val="right"/>
            </w:pPr>
            <w:r>
              <w:t>к Положению МГО Профсоюза</w:t>
            </w:r>
          </w:p>
          <w:p w:rsidR="00F2245C" w:rsidRDefault="00F2245C" w:rsidP="008203E7">
            <w:pPr>
              <w:pStyle w:val="a3"/>
              <w:ind w:right="108"/>
              <w:jc w:val="right"/>
            </w:pPr>
            <w:r>
              <w:t>о спортивных турнирах</w:t>
            </w:r>
          </w:p>
          <w:p w:rsidR="00F2245C" w:rsidRPr="000C64D5" w:rsidRDefault="00F2245C" w:rsidP="008203E7">
            <w:pPr>
              <w:pStyle w:val="a3"/>
              <w:ind w:right="108"/>
              <w:jc w:val="right"/>
            </w:pPr>
            <w:r>
              <w:t>от 30 августа 2022 г.</w:t>
            </w:r>
            <w:r w:rsidRPr="000C64D5">
              <w:t xml:space="preserve"> </w:t>
            </w:r>
          </w:p>
          <w:p w:rsidR="00F2245C" w:rsidRDefault="00F2245C" w:rsidP="008203E7">
            <w:pPr>
              <w:tabs>
                <w:tab w:val="left" w:pos="6400"/>
                <w:tab w:val="left" w:pos="9355"/>
              </w:tabs>
              <w:ind w:right="246"/>
            </w:pPr>
          </w:p>
        </w:tc>
      </w:tr>
    </w:tbl>
    <w:p w:rsidR="00F2245C" w:rsidRDefault="00F2245C" w:rsidP="00F2245C">
      <w:pPr>
        <w:ind w:right="307"/>
        <w:rPr>
          <w:sz w:val="28"/>
          <w:szCs w:val="28"/>
        </w:rPr>
      </w:pPr>
    </w:p>
    <w:p w:rsidR="00F2245C" w:rsidRDefault="00F2245C" w:rsidP="00F2245C">
      <w:pPr>
        <w:pStyle w:val="a3"/>
        <w:ind w:right="127"/>
        <w:jc w:val="right"/>
      </w:pPr>
      <w:r>
        <w:t xml:space="preserve">В Комитет по </w:t>
      </w:r>
      <w:proofErr w:type="gramStart"/>
      <w:r>
        <w:t>спортивной</w:t>
      </w:r>
      <w:proofErr w:type="gramEnd"/>
      <w:r>
        <w:t xml:space="preserve"> </w:t>
      </w:r>
    </w:p>
    <w:p w:rsidR="00F2245C" w:rsidRDefault="00F2245C" w:rsidP="00F2245C">
      <w:pPr>
        <w:pStyle w:val="a3"/>
        <w:ind w:right="127"/>
        <w:jc w:val="right"/>
      </w:pPr>
      <w:r>
        <w:t>и физкультурно-массовой работе</w:t>
      </w:r>
    </w:p>
    <w:p w:rsidR="00F2245C" w:rsidRDefault="00F2245C" w:rsidP="00F2245C">
      <w:pPr>
        <w:pStyle w:val="a3"/>
        <w:ind w:right="127"/>
        <w:jc w:val="right"/>
      </w:pPr>
      <w:r>
        <w:t>МГК Профсоюза</w:t>
      </w:r>
    </w:p>
    <w:p w:rsidR="00F2245C" w:rsidRPr="006171C0" w:rsidRDefault="00F2245C" w:rsidP="00F2245C"/>
    <w:p w:rsidR="00F2245C" w:rsidRDefault="00F2245C" w:rsidP="00F2245C">
      <w:pPr>
        <w:pStyle w:val="8"/>
        <w:ind w:right="-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ОБЩАЯ ЗАЯВКА</w:t>
      </w:r>
    </w:p>
    <w:p w:rsidR="00F2245C" w:rsidRPr="00480582" w:rsidRDefault="00F2245C" w:rsidP="00F2245C">
      <w:pPr>
        <w:pStyle w:val="a3"/>
        <w:ind w:right="-5"/>
        <w:jc w:val="center"/>
        <w:rPr>
          <w:sz w:val="28"/>
          <w:szCs w:val="28"/>
        </w:rPr>
      </w:pPr>
      <w:r w:rsidRPr="00480582">
        <w:rPr>
          <w:sz w:val="28"/>
          <w:szCs w:val="28"/>
        </w:rPr>
        <w:t xml:space="preserve">на участие в спортивных </w:t>
      </w:r>
      <w:r>
        <w:rPr>
          <w:sz w:val="28"/>
          <w:szCs w:val="28"/>
        </w:rPr>
        <w:t>мероприятиях</w:t>
      </w:r>
      <w:r w:rsidRPr="00480582">
        <w:rPr>
          <w:sz w:val="28"/>
          <w:szCs w:val="28"/>
        </w:rPr>
        <w:t xml:space="preserve">  в 20</w:t>
      </w:r>
      <w:r>
        <w:rPr>
          <w:sz w:val="28"/>
          <w:szCs w:val="28"/>
        </w:rPr>
        <w:t>22</w:t>
      </w:r>
      <w:r w:rsidRPr="0048058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480582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F2245C" w:rsidRDefault="00F2245C" w:rsidP="00F22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МГО Профсоюза работников госучреждений</w:t>
      </w:r>
    </w:p>
    <w:p w:rsidR="00F2245C" w:rsidRPr="00480582" w:rsidRDefault="00F2245C" w:rsidP="00F2245C">
      <w:pPr>
        <w:pStyle w:val="a3"/>
        <w:ind w:right="-5"/>
        <w:jc w:val="center"/>
        <w:rPr>
          <w:sz w:val="28"/>
          <w:szCs w:val="28"/>
        </w:rPr>
      </w:pPr>
    </w:p>
    <w:p w:rsidR="00F2245C" w:rsidRPr="00D32D1D" w:rsidRDefault="00F2245C" w:rsidP="00F2245C">
      <w:pPr>
        <w:ind w:right="-53"/>
        <w:rPr>
          <w:sz w:val="28"/>
          <w:szCs w:val="28"/>
        </w:rPr>
      </w:pPr>
      <w:r>
        <w:rPr>
          <w:sz w:val="28"/>
          <w:szCs w:val="28"/>
        </w:rPr>
        <w:t xml:space="preserve">от профсоюзной организации </w:t>
      </w:r>
      <w:r>
        <w:rPr>
          <w:b/>
          <w:bCs/>
          <w:sz w:val="28"/>
          <w:szCs w:val="28"/>
        </w:rPr>
        <w:t>_____________________________________</w:t>
      </w:r>
      <w:r w:rsidRPr="004E234E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</w:t>
      </w:r>
    </w:p>
    <w:p w:rsidR="00F2245C" w:rsidRDefault="00F2245C" w:rsidP="00F2245C">
      <w:pPr>
        <w:ind w:right="-53"/>
        <w:rPr>
          <w:sz w:val="28"/>
          <w:szCs w:val="28"/>
        </w:rPr>
      </w:pPr>
    </w:p>
    <w:p w:rsidR="00F2245C" w:rsidRPr="00D32D1D" w:rsidRDefault="00F2245C" w:rsidP="00F2245C">
      <w:pPr>
        <w:tabs>
          <w:tab w:val="left" w:pos="9355"/>
        </w:tabs>
        <w:ind w:right="-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 №_________</w:t>
      </w:r>
      <w:r w:rsidRPr="004E234E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______</w:t>
      </w:r>
    </w:p>
    <w:p w:rsidR="00F2245C" w:rsidRDefault="00F2245C" w:rsidP="00F2245C">
      <w:pPr>
        <w:ind w:right="-53"/>
        <w:rPr>
          <w:b/>
          <w:bCs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3600"/>
        <w:gridCol w:w="2160"/>
      </w:tblGrid>
      <w:tr w:rsidR="00F2245C" w:rsidTr="008203E7">
        <w:trPr>
          <w:trHeight w:val="450"/>
        </w:trPr>
        <w:tc>
          <w:tcPr>
            <w:tcW w:w="4608" w:type="dxa"/>
          </w:tcPr>
          <w:p w:rsidR="00F2245C" w:rsidRDefault="00F2245C" w:rsidP="008203E7">
            <w:pPr>
              <w:pStyle w:val="9"/>
              <w:ind w:right="-53" w:firstLine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F2245C" w:rsidRDefault="00F2245C" w:rsidP="008203E7">
            <w:pPr>
              <w:pStyle w:val="9"/>
              <w:ind w:right="-53" w:firstLine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Мероприятие</w:t>
            </w:r>
          </w:p>
          <w:p w:rsidR="00F2245C" w:rsidRDefault="00F2245C" w:rsidP="008203E7">
            <w:pPr>
              <w:ind w:right="-5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F2245C" w:rsidRDefault="00F2245C" w:rsidP="008203E7">
            <w:pPr>
              <w:pStyle w:val="8"/>
              <w:ind w:right="-5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F2245C" w:rsidRDefault="00F2245C" w:rsidP="008203E7">
            <w:pPr>
              <w:pStyle w:val="8"/>
              <w:ind w:right="-5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СРОКИ ПРОВЕДЕНИЯ</w:t>
            </w:r>
          </w:p>
        </w:tc>
        <w:tc>
          <w:tcPr>
            <w:tcW w:w="2160" w:type="dxa"/>
          </w:tcPr>
          <w:p w:rsidR="00F2245C" w:rsidRDefault="00F2245C" w:rsidP="008203E7">
            <w:pPr>
              <w:ind w:right="-5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2245C" w:rsidRDefault="00F2245C" w:rsidP="008203E7">
            <w:pPr>
              <w:tabs>
                <w:tab w:val="left" w:pos="1867"/>
                <w:tab w:val="left" w:pos="2284"/>
              </w:tabs>
              <w:ind w:right="-5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УЧАСТИЕ </w:t>
            </w:r>
          </w:p>
          <w:p w:rsidR="00F2245C" w:rsidRDefault="00F2245C" w:rsidP="008203E7">
            <w:pPr>
              <w:tabs>
                <w:tab w:val="left" w:pos="1867"/>
                <w:tab w:val="left" w:pos="2284"/>
              </w:tabs>
              <w:ind w:right="-5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(да, нет)</w:t>
            </w:r>
          </w:p>
        </w:tc>
      </w:tr>
      <w:tr w:rsidR="00F2245C" w:rsidTr="008203E7">
        <w:trPr>
          <w:trHeight w:val="450"/>
        </w:trPr>
        <w:tc>
          <w:tcPr>
            <w:tcW w:w="4608" w:type="dxa"/>
          </w:tcPr>
          <w:p w:rsidR="00F2245C" w:rsidRDefault="00F2245C" w:rsidP="008203E7">
            <w:pPr>
              <w:ind w:right="-5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480582">
              <w:rPr>
                <w:b/>
                <w:bCs/>
                <w:sz w:val="28"/>
                <w:szCs w:val="28"/>
              </w:rPr>
              <w:t>СТРЕЛЬБА ИЗ</w:t>
            </w:r>
            <w:r>
              <w:rPr>
                <w:b/>
                <w:bCs/>
                <w:sz w:val="28"/>
                <w:szCs w:val="28"/>
              </w:rPr>
              <w:t xml:space="preserve"> АРБАЛЕТА</w:t>
            </w:r>
          </w:p>
          <w:p w:rsidR="00F2245C" w:rsidRDefault="00F2245C" w:rsidP="008203E7">
            <w:pPr>
              <w:ind w:right="-53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2245C" w:rsidRDefault="00F2245C" w:rsidP="008203E7">
            <w:pPr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2022 г.</w:t>
            </w:r>
          </w:p>
        </w:tc>
        <w:tc>
          <w:tcPr>
            <w:tcW w:w="2160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</w:p>
        </w:tc>
      </w:tr>
      <w:tr w:rsidR="00F2245C" w:rsidTr="008203E7">
        <w:trPr>
          <w:trHeight w:val="450"/>
        </w:trPr>
        <w:tc>
          <w:tcPr>
            <w:tcW w:w="4608" w:type="dxa"/>
          </w:tcPr>
          <w:p w:rsidR="00F2245C" w:rsidRDefault="00F2245C" w:rsidP="008203E7">
            <w:pPr>
              <w:ind w:right="-53"/>
              <w:rPr>
                <w:b/>
                <w:bCs/>
                <w:sz w:val="28"/>
                <w:szCs w:val="28"/>
              </w:rPr>
            </w:pPr>
            <w:r w:rsidRPr="004805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ДОМИНО</w:t>
            </w:r>
          </w:p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600" w:type="dxa"/>
          </w:tcPr>
          <w:p w:rsidR="00F2245C" w:rsidRDefault="00F2245C" w:rsidP="008203E7">
            <w:pPr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г.</w:t>
            </w:r>
          </w:p>
        </w:tc>
        <w:tc>
          <w:tcPr>
            <w:tcW w:w="2160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</w:p>
        </w:tc>
      </w:tr>
      <w:tr w:rsidR="00F2245C" w:rsidTr="008203E7">
        <w:trPr>
          <w:trHeight w:val="450"/>
        </w:trPr>
        <w:tc>
          <w:tcPr>
            <w:tcW w:w="4608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8"/>
                <w:szCs w:val="28"/>
              </w:rPr>
              <w:t>ЛАЗЕРТАГ</w:t>
            </w:r>
          </w:p>
        </w:tc>
        <w:tc>
          <w:tcPr>
            <w:tcW w:w="3600" w:type="dxa"/>
          </w:tcPr>
          <w:p w:rsidR="00F2245C" w:rsidRDefault="00F2245C" w:rsidP="008203E7">
            <w:pPr>
              <w:tabs>
                <w:tab w:val="left" w:pos="3384"/>
              </w:tabs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2023 г.</w:t>
            </w:r>
          </w:p>
          <w:p w:rsidR="00F2245C" w:rsidRPr="005549AB" w:rsidRDefault="00F2245C" w:rsidP="008203E7">
            <w:pPr>
              <w:tabs>
                <w:tab w:val="left" w:pos="3384"/>
              </w:tabs>
              <w:ind w:right="-53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</w:p>
        </w:tc>
      </w:tr>
      <w:tr w:rsidR="00F2245C" w:rsidTr="008203E7">
        <w:trPr>
          <w:trHeight w:val="450"/>
        </w:trPr>
        <w:tc>
          <w:tcPr>
            <w:tcW w:w="4608" w:type="dxa"/>
          </w:tcPr>
          <w:p w:rsidR="00F2245C" w:rsidRDefault="00F2245C" w:rsidP="008203E7">
            <w:pPr>
              <w:ind w:right="-5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80582">
              <w:rPr>
                <w:b/>
                <w:bCs/>
                <w:sz w:val="28"/>
                <w:szCs w:val="28"/>
              </w:rPr>
              <w:t>ГОРОДКИ</w:t>
            </w:r>
          </w:p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2245C" w:rsidRDefault="00F2245C" w:rsidP="008203E7">
            <w:pPr>
              <w:tabs>
                <w:tab w:val="left" w:pos="3384"/>
              </w:tabs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  <w:r w:rsidRPr="005549A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23 </w:t>
            </w:r>
            <w:r w:rsidRPr="005549AB">
              <w:rPr>
                <w:sz w:val="28"/>
                <w:szCs w:val="28"/>
              </w:rPr>
              <w:t>г.</w:t>
            </w:r>
          </w:p>
          <w:p w:rsidR="00F2245C" w:rsidRDefault="00F2245C" w:rsidP="008203E7">
            <w:pPr>
              <w:tabs>
                <w:tab w:val="left" w:pos="3384"/>
              </w:tabs>
              <w:ind w:right="-53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</w:p>
        </w:tc>
      </w:tr>
      <w:tr w:rsidR="00F2245C" w:rsidTr="008203E7">
        <w:trPr>
          <w:trHeight w:val="450"/>
        </w:trPr>
        <w:tc>
          <w:tcPr>
            <w:tcW w:w="4608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16A17">
              <w:rPr>
                <w:b/>
                <w:sz w:val="28"/>
                <w:szCs w:val="28"/>
              </w:rPr>
              <w:t>Фестиваль «Семейные  старты»</w:t>
            </w:r>
          </w:p>
        </w:tc>
        <w:tc>
          <w:tcPr>
            <w:tcW w:w="3600" w:type="dxa"/>
          </w:tcPr>
          <w:p w:rsidR="00F2245C" w:rsidRDefault="00F2245C" w:rsidP="008203E7">
            <w:pPr>
              <w:tabs>
                <w:tab w:val="left" w:pos="3384"/>
              </w:tabs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2023</w:t>
            </w:r>
          </w:p>
        </w:tc>
        <w:tc>
          <w:tcPr>
            <w:tcW w:w="2160" w:type="dxa"/>
          </w:tcPr>
          <w:p w:rsidR="00F2245C" w:rsidRDefault="00F2245C" w:rsidP="008203E7">
            <w:pPr>
              <w:ind w:right="-53"/>
              <w:rPr>
                <w:sz w:val="28"/>
                <w:szCs w:val="28"/>
              </w:rPr>
            </w:pPr>
          </w:p>
        </w:tc>
      </w:tr>
    </w:tbl>
    <w:p w:rsidR="00F2245C" w:rsidRDefault="00F2245C" w:rsidP="00F2245C">
      <w:pPr>
        <w:ind w:right="-53"/>
        <w:rPr>
          <w:sz w:val="16"/>
          <w:szCs w:val="16"/>
        </w:rPr>
      </w:pPr>
    </w:p>
    <w:p w:rsidR="00F2245C" w:rsidRDefault="00F2245C" w:rsidP="00F2245C">
      <w:pPr>
        <w:ind w:right="-53"/>
        <w:rPr>
          <w:sz w:val="16"/>
          <w:szCs w:val="16"/>
        </w:rPr>
      </w:pPr>
    </w:p>
    <w:p w:rsidR="00F2245C" w:rsidRDefault="00F2245C" w:rsidP="00F2245C">
      <w:pPr>
        <w:tabs>
          <w:tab w:val="left" w:pos="9355"/>
        </w:tabs>
        <w:ind w:right="-53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   </w:t>
      </w:r>
      <w:r>
        <w:rPr>
          <w:b/>
          <w:bCs/>
          <w:sz w:val="28"/>
          <w:szCs w:val="28"/>
        </w:rPr>
        <w:t xml:space="preserve">    _____________________________________</w:t>
      </w:r>
    </w:p>
    <w:p w:rsidR="00F2245C" w:rsidRDefault="00F2245C" w:rsidP="00F2245C">
      <w:pPr>
        <w:tabs>
          <w:tab w:val="left" w:pos="9355"/>
        </w:tabs>
        <w:ind w:right="-53"/>
      </w:pPr>
      <w:r>
        <w:rPr>
          <w:sz w:val="28"/>
          <w:szCs w:val="28"/>
        </w:rPr>
        <w:t xml:space="preserve">                                                </w:t>
      </w:r>
      <w:r>
        <w:t xml:space="preserve">(подпись) </w:t>
      </w:r>
      <w:r>
        <w:rPr>
          <w:sz w:val="20"/>
          <w:szCs w:val="20"/>
        </w:rPr>
        <w:t xml:space="preserve">                                      </w:t>
      </w:r>
      <w:r>
        <w:t>(ФИО – полностью)</w:t>
      </w:r>
    </w:p>
    <w:p w:rsidR="00F2245C" w:rsidRPr="00C3161F" w:rsidRDefault="00F2245C" w:rsidP="00F2245C">
      <w:pPr>
        <w:ind w:right="-53"/>
        <w:rPr>
          <w:b/>
          <w:bCs/>
          <w:sz w:val="28"/>
          <w:szCs w:val="28"/>
        </w:rPr>
      </w:pPr>
      <w:r w:rsidRPr="00C3161F">
        <w:rPr>
          <w:b/>
          <w:bCs/>
          <w:sz w:val="28"/>
          <w:szCs w:val="28"/>
        </w:rPr>
        <w:t xml:space="preserve">М.П.  </w:t>
      </w:r>
    </w:p>
    <w:p w:rsidR="00F2245C" w:rsidRDefault="00F2245C" w:rsidP="00F2245C">
      <w:pPr>
        <w:tabs>
          <w:tab w:val="left" w:pos="9355"/>
        </w:tabs>
        <w:ind w:right="-53"/>
        <w:rPr>
          <w:sz w:val="20"/>
          <w:szCs w:val="20"/>
        </w:rPr>
      </w:pPr>
    </w:p>
    <w:p w:rsidR="00F2245C" w:rsidRDefault="00F2245C" w:rsidP="00F2245C">
      <w:pPr>
        <w:tabs>
          <w:tab w:val="left" w:pos="9355"/>
        </w:tabs>
        <w:ind w:right="-53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  _________________   </w:t>
      </w:r>
    </w:p>
    <w:p w:rsidR="00F2245C" w:rsidRDefault="00F2245C" w:rsidP="00F2245C">
      <w:pPr>
        <w:tabs>
          <w:tab w:val="left" w:pos="9355"/>
        </w:tabs>
        <w:ind w:right="-53"/>
        <w:jc w:val="right"/>
      </w:pPr>
      <w:r>
        <w:rPr>
          <w:sz w:val="20"/>
          <w:szCs w:val="20"/>
        </w:rPr>
        <w:t xml:space="preserve"> </w:t>
      </w:r>
      <w:r>
        <w:t xml:space="preserve">(мобильный телефон)  </w:t>
      </w:r>
      <w:r>
        <w:rPr>
          <w:sz w:val="20"/>
          <w:szCs w:val="20"/>
        </w:rPr>
        <w:t xml:space="preserve">                                  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F2245C" w:rsidRDefault="00F2245C" w:rsidP="00F2245C">
      <w:pPr>
        <w:tabs>
          <w:tab w:val="left" w:pos="9355"/>
        </w:tabs>
        <w:ind w:right="-53"/>
        <w:rPr>
          <w:sz w:val="20"/>
          <w:szCs w:val="20"/>
        </w:rPr>
      </w:pPr>
    </w:p>
    <w:p w:rsidR="00F2245C" w:rsidRDefault="00F2245C" w:rsidP="00F2245C">
      <w:pPr>
        <w:tabs>
          <w:tab w:val="left" w:pos="9355"/>
        </w:tabs>
        <w:ind w:right="-53"/>
        <w:rPr>
          <w:sz w:val="28"/>
          <w:szCs w:val="28"/>
        </w:rPr>
      </w:pPr>
    </w:p>
    <w:p w:rsidR="00F2245C" w:rsidRDefault="00F2245C" w:rsidP="00F2245C">
      <w:pPr>
        <w:tabs>
          <w:tab w:val="left" w:pos="9355"/>
        </w:tabs>
        <w:ind w:right="-53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спорт  </w:t>
      </w:r>
      <w:r>
        <w:rPr>
          <w:b/>
          <w:bCs/>
          <w:sz w:val="28"/>
          <w:szCs w:val="28"/>
        </w:rPr>
        <w:t>___________________________________________________</w:t>
      </w:r>
      <w:proofErr w:type="gramEnd"/>
    </w:p>
    <w:p w:rsidR="00F2245C" w:rsidRDefault="00F2245C" w:rsidP="00F2245C">
      <w:pPr>
        <w:tabs>
          <w:tab w:val="left" w:pos="9355"/>
        </w:tabs>
        <w:ind w:right="-53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</w:t>
      </w:r>
      <w:r>
        <w:t xml:space="preserve">ФИО – полностью)              </w:t>
      </w:r>
    </w:p>
    <w:p w:rsidR="00F2245C" w:rsidRDefault="00F2245C" w:rsidP="00F2245C">
      <w:pPr>
        <w:tabs>
          <w:tab w:val="left" w:pos="9355"/>
        </w:tabs>
        <w:ind w:right="-53"/>
        <w:jc w:val="right"/>
        <w:rPr>
          <w:b/>
          <w:bCs/>
          <w:sz w:val="28"/>
          <w:szCs w:val="28"/>
        </w:rPr>
      </w:pPr>
    </w:p>
    <w:p w:rsidR="00F2245C" w:rsidRDefault="00F2245C" w:rsidP="00F2245C">
      <w:pPr>
        <w:tabs>
          <w:tab w:val="left" w:pos="9355"/>
        </w:tabs>
        <w:ind w:right="-5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   _________________   </w:t>
      </w:r>
    </w:p>
    <w:p w:rsidR="00F2245C" w:rsidRDefault="00F2245C" w:rsidP="00F2245C">
      <w:pPr>
        <w:tabs>
          <w:tab w:val="left" w:pos="9355"/>
        </w:tabs>
        <w:ind w:right="-53"/>
        <w:jc w:val="right"/>
      </w:pPr>
      <w:r>
        <w:rPr>
          <w:sz w:val="20"/>
          <w:szCs w:val="20"/>
        </w:rPr>
        <w:t xml:space="preserve"> </w:t>
      </w:r>
      <w:r>
        <w:t>(мобильный телефон)</w:t>
      </w:r>
      <w:r>
        <w:rPr>
          <w:sz w:val="20"/>
          <w:szCs w:val="20"/>
        </w:rPr>
        <w:t xml:space="preserve">                                     </w:t>
      </w:r>
      <w:proofErr w:type="gramStart"/>
      <w:r>
        <w:t xml:space="preserve">( </w:t>
      </w:r>
      <w:proofErr w:type="gramEnd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F2245C" w:rsidRDefault="00F2245C" w:rsidP="00F2245C">
      <w:pPr>
        <w:tabs>
          <w:tab w:val="left" w:pos="9355"/>
        </w:tabs>
        <w:ind w:right="127"/>
      </w:pPr>
    </w:p>
    <w:p w:rsidR="008F3512" w:rsidRDefault="008F3512"/>
    <w:sectPr w:rsidR="008F3512" w:rsidSect="00F2245C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4D" w:rsidRDefault="00F2245C" w:rsidP="000A02A2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245C"/>
    <w:rsid w:val="008F3512"/>
    <w:rsid w:val="00F2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2245C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F2245C"/>
    <w:pPr>
      <w:keepNext/>
      <w:ind w:firstLine="38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2245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245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24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22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2245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4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F224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mgopro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2022-09-02T07:09:00Z</dcterms:created>
  <dcterms:modified xsi:type="dcterms:W3CDTF">2022-09-02T07:09:00Z</dcterms:modified>
</cp:coreProperties>
</file>