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C2F6" w14:textId="7538C4D7" w:rsidR="00601989" w:rsidRDefault="00601989" w:rsidP="006019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14:paraId="29E81DE7" w14:textId="77777777" w:rsidR="00601989" w:rsidRPr="00601989" w:rsidRDefault="00601989" w:rsidP="006019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Приложение N 2</w:t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к </w:t>
      </w:r>
      <w:hyperlink r:id="rId4" w:anchor="block_1000" w:history="1">
        <w:r w:rsidRPr="00601989">
          <w:rPr>
            <w:rFonts w:ascii="Times New Roman" w:eastAsia="Times New Roman" w:hAnsi="Times New Roman" w:cs="Times New Roman"/>
            <w:b/>
            <w:bCs/>
            <w:color w:val="3272C0"/>
            <w:sz w:val="19"/>
            <w:lang w:eastAsia="ru-RU"/>
          </w:rPr>
          <w:t>Рекомендациям</w:t>
        </w:r>
      </w:hyperlink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 по учету</w:t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микроповреждений (микротравм)</w:t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работников, утвержденным </w:t>
      </w:r>
      <w:hyperlink r:id="rId5" w:history="1">
        <w:r w:rsidRPr="00601989">
          <w:rPr>
            <w:rFonts w:ascii="Times New Roman" w:eastAsia="Times New Roman" w:hAnsi="Times New Roman" w:cs="Times New Roman"/>
            <w:b/>
            <w:bCs/>
            <w:color w:val="3272C0"/>
            <w:sz w:val="19"/>
            <w:lang w:eastAsia="ru-RU"/>
          </w:rPr>
          <w:t>приказом</w:t>
        </w:r>
      </w:hyperlink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Министерства труда и социальной защиты</w:t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Российской Федерации</w:t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от 15 сентября 2021 N 632н</w:t>
      </w:r>
    </w:p>
    <w:p w14:paraId="48CFFFC8" w14:textId="77777777" w:rsidR="00601989" w:rsidRPr="00601989" w:rsidRDefault="00601989" w:rsidP="00601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0198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14:paraId="6E9485D4" w14:textId="77777777" w:rsidR="00601989" w:rsidRPr="00601989" w:rsidRDefault="00601989" w:rsidP="00601989">
      <w:pPr>
        <w:shd w:val="clear" w:color="auto" w:fill="FFFFFF"/>
        <w:spacing w:after="24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601989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Рекомендуемый образец</w:t>
      </w:r>
    </w:p>
    <w:p w14:paraId="52DEFE9D" w14:textId="77777777" w:rsidR="00601989" w:rsidRPr="00601989" w:rsidRDefault="00601989" w:rsidP="00601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0198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14:paraId="4FDABCC1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</w:t>
      </w:r>
      <w:r w:rsidRPr="00601989">
        <w:rPr>
          <w:rFonts w:ascii="Courier New" w:eastAsia="Times New Roman" w:hAnsi="Courier New" w:cs="Courier New"/>
          <w:b/>
          <w:bCs/>
          <w:color w:val="22272F"/>
          <w:sz w:val="19"/>
          <w:lang w:eastAsia="ru-RU"/>
        </w:rPr>
        <w:t>Журнал учета микроповреждений (микротравм) работников</w:t>
      </w:r>
    </w:p>
    <w:p w14:paraId="15880B49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</w:t>
      </w:r>
      <w:r w:rsidRPr="00601989">
        <w:rPr>
          <w:rFonts w:ascii="Courier New" w:eastAsia="Times New Roman" w:hAnsi="Courier New" w:cs="Courier New"/>
          <w:b/>
          <w:bCs/>
          <w:color w:val="22272F"/>
          <w:sz w:val="19"/>
          <w:lang w:eastAsia="ru-RU"/>
        </w:rPr>
        <w:t>________________________________________</w:t>
      </w:r>
    </w:p>
    <w:p w14:paraId="1F25BAD3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</w:t>
      </w:r>
      <w:r w:rsidRPr="00601989">
        <w:rPr>
          <w:rFonts w:ascii="Courier New" w:eastAsia="Times New Roman" w:hAnsi="Courier New" w:cs="Courier New"/>
          <w:b/>
          <w:bCs/>
          <w:color w:val="22272F"/>
          <w:sz w:val="19"/>
          <w:lang w:eastAsia="ru-RU"/>
        </w:rPr>
        <w:t>(наименование организации)</w:t>
      </w:r>
    </w:p>
    <w:p w14:paraId="057CF930" w14:textId="77777777" w:rsidR="00601989" w:rsidRPr="00601989" w:rsidRDefault="00601989" w:rsidP="00601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0198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14:paraId="26705352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Дата начала ведения                Журнала Дата окончания ведения Журнала</w:t>
      </w:r>
    </w:p>
    <w:p w14:paraId="3E394310" w14:textId="77777777" w:rsidR="00601989" w:rsidRPr="00601989" w:rsidRDefault="00601989" w:rsidP="00601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0198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034"/>
        <w:gridCol w:w="1306"/>
        <w:gridCol w:w="1306"/>
        <w:gridCol w:w="1306"/>
        <w:gridCol w:w="948"/>
        <w:gridCol w:w="728"/>
        <w:gridCol w:w="1306"/>
        <w:gridCol w:w="1132"/>
      </w:tblGrid>
      <w:tr w:rsidR="00601989" w:rsidRPr="00601989" w14:paraId="334F9C41" w14:textId="77777777" w:rsidTr="0060198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CE8139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403B54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ФИО пострадавшего работника, должность, подразделение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30D445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Место, дата и время получения микроповреждения (микротравмы)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4C0AE0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49E282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Причины микроповреждения (микротравмы)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83525E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Характер (описание) микротравмы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FBC262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Принятые меры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5CE219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Последствия микроповреждения (микротравмы)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5AB145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ФИО лица, должность производившего запись</w:t>
            </w:r>
          </w:p>
        </w:tc>
      </w:tr>
      <w:tr w:rsidR="00601989" w:rsidRPr="00601989" w14:paraId="0160ADB9" w14:textId="77777777" w:rsidTr="00601989"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2A2A94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B035C0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0AD340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57298B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E1BDE5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3ED288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1F8B29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2AA958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AF5BC7" w14:textId="77777777" w:rsidR="00601989" w:rsidRPr="00601989" w:rsidRDefault="00601989" w:rsidP="00601989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lang w:eastAsia="ru-RU"/>
              </w:rPr>
              <w:t>9</w:t>
            </w:r>
          </w:p>
        </w:tc>
      </w:tr>
      <w:tr w:rsidR="00601989" w:rsidRPr="00601989" w14:paraId="02B0A688" w14:textId="77777777" w:rsidTr="00601989"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F5502B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118A25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ED6A81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1BD87E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4D2D78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D62A50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22111D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F7350B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BAA09E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989" w:rsidRPr="00601989" w14:paraId="36EB854E" w14:textId="77777777" w:rsidTr="00601989"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F1520F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E5F6CF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3A44D5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F6CDA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AFE05B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3ED1E3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06A83C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70FD87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BB2E49" w14:textId="77777777" w:rsidR="00601989" w:rsidRPr="00601989" w:rsidRDefault="00601989" w:rsidP="0060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465D290" w14:textId="77777777" w:rsidR="0033542C" w:rsidRDefault="0033542C" w:rsidP="00601989"/>
    <w:sectPr w:rsidR="0033542C" w:rsidSect="0033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989"/>
    <w:rsid w:val="0033542C"/>
    <w:rsid w:val="004B085F"/>
    <w:rsid w:val="00536132"/>
    <w:rsid w:val="00601989"/>
    <w:rsid w:val="007B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4AC7"/>
  <w15:docId w15:val="{49D6986D-233A-4ADF-B12F-C28F175E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0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01989"/>
  </w:style>
  <w:style w:type="character" w:styleId="a3">
    <w:name w:val="Hyperlink"/>
    <w:basedOn w:val="a0"/>
    <w:uiPriority w:val="99"/>
    <w:semiHidden/>
    <w:unhideWhenUsed/>
    <w:rsid w:val="006019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19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3383867/" TargetMode="External"/><Relationship Id="rId4" Type="http://schemas.openxmlformats.org/officeDocument/2006/relationships/hyperlink" Target="https://base.garant.ru/403383867/21537efd8bab418891b3a0a9c16deb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Iya Kirikova</cp:lastModifiedBy>
  <cp:revision>2</cp:revision>
  <dcterms:created xsi:type="dcterms:W3CDTF">2022-02-01T12:14:00Z</dcterms:created>
  <dcterms:modified xsi:type="dcterms:W3CDTF">2022-02-01T12:14:00Z</dcterms:modified>
</cp:coreProperties>
</file>