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2E4" w:rsidRDefault="00B722E4" w:rsidP="001C1808">
      <w:pPr>
        <w:spacing w:after="120" w:line="240" w:lineRule="auto"/>
        <w:jc w:val="center"/>
        <w:rPr>
          <w:b/>
          <w:noProof/>
          <w:lang w:eastAsia="ru-RU"/>
        </w:rPr>
      </w:pPr>
      <w:r w:rsidRPr="0081082E">
        <w:rPr>
          <w:b/>
          <w:noProof/>
          <w:color w:val="FF000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-197485</wp:posOffset>
            </wp:positionH>
            <wp:positionV relativeFrom="paragraph">
              <wp:posOffset>-146685</wp:posOffset>
            </wp:positionV>
            <wp:extent cx="895350" cy="714375"/>
            <wp:effectExtent l="0" t="0" r="0" b="9525"/>
            <wp:wrapSquare wrapText="bothSides"/>
            <wp:docPr id="1" name="Рисунок 1" descr="D:\2017\логотип\Gabriol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7\логотип\Gabriola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Республика </w:t>
      </w:r>
      <w:r w:rsidRPr="00131157">
        <w:rPr>
          <w:b/>
        </w:rPr>
        <w:t>Крым</w:t>
      </w:r>
      <w:r>
        <w:rPr>
          <w:b/>
        </w:rPr>
        <w:t>,</w:t>
      </w:r>
      <w:r w:rsidR="00F32410">
        <w:rPr>
          <w:b/>
        </w:rPr>
        <w:t xml:space="preserve"> </w:t>
      </w:r>
      <w:r w:rsidRPr="00131157">
        <w:rPr>
          <w:b/>
        </w:rPr>
        <w:t>Гурзуф</w:t>
      </w:r>
    </w:p>
    <w:p w:rsidR="00B722E4" w:rsidRDefault="00B722E4" w:rsidP="0081082E">
      <w:pPr>
        <w:spacing w:after="0" w:line="240" w:lineRule="auto"/>
        <w:jc w:val="center"/>
        <w:rPr>
          <w:b/>
          <w:sz w:val="28"/>
          <w:szCs w:val="28"/>
        </w:rPr>
      </w:pPr>
      <w:r w:rsidRPr="00C97FE4">
        <w:rPr>
          <w:b/>
          <w:sz w:val="28"/>
          <w:szCs w:val="28"/>
        </w:rPr>
        <w:t>Детский центр отдыха «Жемчужный берег»</w:t>
      </w:r>
      <w:r w:rsidR="00D01AC9">
        <w:rPr>
          <w:b/>
          <w:sz w:val="28"/>
          <w:szCs w:val="28"/>
        </w:rPr>
        <w:t xml:space="preserve"> 202</w:t>
      </w:r>
      <w:r w:rsidR="0098387E">
        <w:rPr>
          <w:b/>
          <w:sz w:val="28"/>
          <w:szCs w:val="28"/>
        </w:rPr>
        <w:t>2</w:t>
      </w:r>
    </w:p>
    <w:p w:rsidR="001C1808" w:rsidRPr="0081082E" w:rsidRDefault="001C1808" w:rsidP="00F32410">
      <w:pPr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</w:p>
    <w:p w:rsidR="001C1808" w:rsidRDefault="00CF6BC1" w:rsidP="00F32410">
      <w:pPr>
        <w:spacing w:after="0" w:line="240" w:lineRule="auto"/>
        <w:ind w:firstLine="709"/>
        <w:jc w:val="left"/>
        <w:rPr>
          <w:rFonts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4679315</wp:posOffset>
            </wp:positionH>
            <wp:positionV relativeFrom="paragraph">
              <wp:posOffset>69215</wp:posOffset>
            </wp:positionV>
            <wp:extent cx="2047875" cy="1143000"/>
            <wp:effectExtent l="19050" t="0" r="9525" b="0"/>
            <wp:wrapTight wrapText="bothSides">
              <wp:wrapPolygon edited="0">
                <wp:start x="-201" y="0"/>
                <wp:lineTo x="-201" y="21240"/>
                <wp:lineTo x="21700" y="21240"/>
                <wp:lineTo x="21700" y="0"/>
                <wp:lineTo x="-201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9d8a784bcf6dfc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048F" w:rsidRPr="00AF048F">
        <w:rPr>
          <w:rFonts w:cs="Times New Roman"/>
          <w:sz w:val="24"/>
          <w:szCs w:val="24"/>
        </w:rPr>
        <w:t>Детский центр отдыха «Жемчужный берег» расположен на берегу Чёрного моря, в одном из живописны</w:t>
      </w:r>
      <w:r w:rsidR="001C1808">
        <w:rPr>
          <w:rFonts w:cs="Times New Roman"/>
          <w:sz w:val="24"/>
          <w:szCs w:val="24"/>
        </w:rPr>
        <w:t xml:space="preserve">х уголков Южного берега Крыма </w:t>
      </w:r>
      <w:r w:rsidR="00AF048F" w:rsidRPr="00AF048F">
        <w:rPr>
          <w:rFonts w:cs="Times New Roman"/>
          <w:sz w:val="24"/>
          <w:szCs w:val="24"/>
        </w:rPr>
        <w:t xml:space="preserve">- </w:t>
      </w:r>
      <w:proofErr w:type="spellStart"/>
      <w:r w:rsidR="00AF048F" w:rsidRPr="00AF048F">
        <w:rPr>
          <w:rFonts w:cs="Times New Roman"/>
          <w:sz w:val="24"/>
          <w:szCs w:val="24"/>
        </w:rPr>
        <w:t>пгт</w:t>
      </w:r>
      <w:proofErr w:type="spellEnd"/>
      <w:r w:rsidR="00AF048F" w:rsidRPr="00AF048F">
        <w:rPr>
          <w:rFonts w:cs="Times New Roman"/>
          <w:sz w:val="24"/>
          <w:szCs w:val="24"/>
        </w:rPr>
        <w:t xml:space="preserve">. Гурзуф, находящегося в 12 км от г. Ялты. </w:t>
      </w:r>
    </w:p>
    <w:p w:rsidR="00F32410" w:rsidRDefault="00AF048F" w:rsidP="001C1808">
      <w:pPr>
        <w:spacing w:after="0" w:line="240" w:lineRule="auto"/>
        <w:jc w:val="left"/>
        <w:rPr>
          <w:rFonts w:cs="Times New Roman"/>
          <w:sz w:val="24"/>
          <w:szCs w:val="24"/>
        </w:rPr>
      </w:pPr>
      <w:r w:rsidRPr="00AF048F">
        <w:rPr>
          <w:rFonts w:cs="Times New Roman"/>
          <w:sz w:val="24"/>
          <w:szCs w:val="24"/>
        </w:rPr>
        <w:t>Целебный субтропический климат, роскошная природа, горы и море.</w:t>
      </w:r>
    </w:p>
    <w:p w:rsidR="001C1808" w:rsidRDefault="00F32410" w:rsidP="008E572D">
      <w:pPr>
        <w:spacing w:after="0" w:line="240" w:lineRule="auto"/>
        <w:ind w:left="709" w:hanging="709"/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>Адрес</w:t>
      </w:r>
      <w:r w:rsidR="008E572D">
        <w:rPr>
          <w:rFonts w:cs="Times New Roman"/>
          <w:sz w:val="24"/>
          <w:szCs w:val="24"/>
        </w:rPr>
        <w:t>:</w:t>
      </w:r>
      <w:r>
        <w:rPr>
          <w:rFonts w:cs="Times New Roman"/>
          <w:sz w:val="24"/>
          <w:szCs w:val="24"/>
        </w:rPr>
        <w:t xml:space="preserve"> </w:t>
      </w:r>
      <w:r w:rsidRPr="00CF6BC1">
        <w:rPr>
          <w:rFonts w:eastAsia="Times New Roman" w:cs="Times New Roman"/>
          <w:sz w:val="24"/>
          <w:szCs w:val="24"/>
          <w:lang w:eastAsia="ru-RU"/>
        </w:rPr>
        <w:t xml:space="preserve">Крым, </w:t>
      </w:r>
      <w:proofErr w:type="gramStart"/>
      <w:r w:rsidRPr="00CF6BC1">
        <w:rPr>
          <w:rFonts w:eastAsia="Times New Roman" w:cs="Times New Roman"/>
          <w:sz w:val="24"/>
          <w:szCs w:val="24"/>
          <w:lang w:eastAsia="ru-RU"/>
        </w:rPr>
        <w:t>г</w:t>
      </w:r>
      <w:proofErr w:type="gramEnd"/>
      <w:r w:rsidRPr="00CF6BC1">
        <w:rPr>
          <w:rFonts w:eastAsia="Times New Roman" w:cs="Times New Roman"/>
          <w:sz w:val="24"/>
          <w:szCs w:val="24"/>
          <w:lang w:eastAsia="ru-RU"/>
        </w:rPr>
        <w:t xml:space="preserve">. Ялта, </w:t>
      </w:r>
      <w:proofErr w:type="spellStart"/>
      <w:r w:rsidRPr="00CF6BC1">
        <w:rPr>
          <w:rFonts w:eastAsia="Times New Roman" w:cs="Times New Roman"/>
          <w:sz w:val="24"/>
          <w:szCs w:val="24"/>
          <w:lang w:eastAsia="ru-RU"/>
        </w:rPr>
        <w:t>пгт</w:t>
      </w:r>
      <w:proofErr w:type="spellEnd"/>
      <w:r w:rsidRPr="00CF6BC1">
        <w:rPr>
          <w:rFonts w:eastAsia="Times New Roman" w:cs="Times New Roman"/>
          <w:sz w:val="24"/>
          <w:szCs w:val="24"/>
          <w:lang w:eastAsia="ru-RU"/>
        </w:rPr>
        <w:t xml:space="preserve">. Гурзуф, ул. </w:t>
      </w:r>
      <w:proofErr w:type="gramStart"/>
      <w:r w:rsidRPr="00CF6BC1">
        <w:rPr>
          <w:rFonts w:eastAsia="Times New Roman" w:cs="Times New Roman"/>
          <w:sz w:val="24"/>
          <w:szCs w:val="24"/>
          <w:lang w:eastAsia="ru-RU"/>
        </w:rPr>
        <w:t>Санаторная</w:t>
      </w:r>
      <w:proofErr w:type="gramEnd"/>
      <w:r w:rsidRPr="00CF6BC1">
        <w:rPr>
          <w:rFonts w:eastAsia="Times New Roman" w:cs="Times New Roman"/>
          <w:sz w:val="24"/>
          <w:szCs w:val="24"/>
          <w:lang w:eastAsia="ru-RU"/>
        </w:rPr>
        <w:t>,</w:t>
      </w:r>
      <w:r>
        <w:rPr>
          <w:rFonts w:eastAsia="Times New Roman" w:cs="Times New Roman"/>
          <w:sz w:val="24"/>
          <w:szCs w:val="24"/>
          <w:lang w:eastAsia="ru-RU"/>
        </w:rPr>
        <w:t xml:space="preserve"> д.</w:t>
      </w:r>
      <w:r w:rsidRPr="00CF6BC1">
        <w:rPr>
          <w:rFonts w:eastAsia="Times New Roman" w:cs="Times New Roman"/>
          <w:sz w:val="24"/>
          <w:szCs w:val="24"/>
          <w:lang w:eastAsia="ru-RU"/>
        </w:rPr>
        <w:t xml:space="preserve"> 1</w:t>
      </w:r>
      <w:r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="001C1808">
        <w:rPr>
          <w:rFonts w:eastAsia="Times New Roman" w:cs="Times New Roman"/>
          <w:sz w:val="24"/>
          <w:szCs w:val="24"/>
          <w:lang w:eastAsia="ru-RU"/>
        </w:rPr>
        <w:br/>
      </w:r>
      <w:r>
        <w:rPr>
          <w:rFonts w:eastAsia="Times New Roman" w:cs="Times New Roman"/>
          <w:sz w:val="24"/>
          <w:szCs w:val="24"/>
          <w:lang w:eastAsia="ru-RU"/>
        </w:rPr>
        <w:t>тел</w:t>
      </w:r>
      <w:r w:rsidRPr="00CF6BC1">
        <w:rPr>
          <w:rFonts w:eastAsia="Times New Roman" w:cs="Times New Roman"/>
          <w:bCs/>
          <w:sz w:val="24"/>
          <w:szCs w:val="24"/>
          <w:lang w:eastAsia="ru-RU"/>
        </w:rPr>
        <w:t>:</w:t>
      </w:r>
      <w:r w:rsidRPr="00CF6BC1">
        <w:rPr>
          <w:rFonts w:eastAsia="Times New Roman" w:cs="Times New Roman"/>
          <w:sz w:val="24"/>
          <w:szCs w:val="24"/>
          <w:lang w:eastAsia="ru-RU"/>
        </w:rPr>
        <w:t xml:space="preserve"> 38(0654) 36-36-70</w:t>
      </w:r>
      <w:r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="00082D5C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F32410" w:rsidRPr="00CF6BC1" w:rsidRDefault="00F32410" w:rsidP="008E572D">
      <w:pPr>
        <w:spacing w:after="0" w:line="240" w:lineRule="auto"/>
        <w:jc w:val="left"/>
        <w:rPr>
          <w:rFonts w:eastAsia="Times New Roman" w:cs="Times New Roman"/>
          <w:sz w:val="24"/>
          <w:szCs w:val="24"/>
          <w:u w:val="single"/>
          <w:lang w:eastAsia="ru-RU"/>
        </w:rPr>
      </w:pPr>
      <w:r w:rsidRPr="00CF6BC1">
        <w:rPr>
          <w:rFonts w:eastAsia="Times New Roman" w:cs="Times New Roman"/>
          <w:sz w:val="24"/>
          <w:szCs w:val="24"/>
          <w:lang w:eastAsia="ru-RU"/>
        </w:rPr>
        <w:t>Сайт</w:t>
      </w:r>
      <w:r w:rsidR="00082D5C">
        <w:rPr>
          <w:rFonts w:eastAsia="Times New Roman" w:cs="Times New Roman"/>
          <w:sz w:val="24"/>
          <w:szCs w:val="24"/>
          <w:lang w:eastAsia="ru-RU"/>
        </w:rPr>
        <w:t xml:space="preserve"> ДЦО «Жемчужный берег»</w:t>
      </w:r>
      <w:r w:rsidRPr="00CF6BC1">
        <w:rPr>
          <w:rFonts w:eastAsia="Times New Roman" w:cs="Times New Roman"/>
          <w:sz w:val="24"/>
          <w:szCs w:val="24"/>
          <w:lang w:eastAsia="ru-RU"/>
        </w:rPr>
        <w:t xml:space="preserve">: </w:t>
      </w:r>
      <w:hyperlink r:id="rId8" w:history="1">
        <w:r w:rsidRPr="00CF6BC1">
          <w:rPr>
            <w:rFonts w:eastAsia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www</w:t>
        </w:r>
        <w:r w:rsidRPr="00CF6BC1">
          <w:rPr>
            <w:rFonts w:eastAsia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CF6BC1">
          <w:rPr>
            <w:rFonts w:eastAsia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jbereg</w:t>
        </w:r>
        <w:proofErr w:type="spellEnd"/>
        <w:r w:rsidRPr="00CF6BC1">
          <w:rPr>
            <w:rFonts w:eastAsia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CF6BC1">
          <w:rPr>
            <w:rFonts w:eastAsia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AF048F" w:rsidRPr="00AF048F" w:rsidRDefault="00AF048F" w:rsidP="00BA5B22">
      <w:pPr>
        <w:spacing w:after="0" w:line="240" w:lineRule="auto"/>
        <w:ind w:firstLine="709"/>
        <w:rPr>
          <w:rFonts w:cs="Times New Roman"/>
          <w:sz w:val="24"/>
          <w:szCs w:val="24"/>
        </w:rPr>
      </w:pPr>
    </w:p>
    <w:p w:rsidR="00B722E4" w:rsidRDefault="0081082E" w:rsidP="0081082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89535</wp:posOffset>
            </wp:positionV>
            <wp:extent cx="1987550" cy="1295400"/>
            <wp:effectExtent l="1905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40057">
        <w:rPr>
          <w:b/>
          <w:sz w:val="24"/>
          <w:szCs w:val="24"/>
        </w:rPr>
        <w:t>Л</w:t>
      </w:r>
      <w:r w:rsidR="00B722E4" w:rsidRPr="00CF6BC1">
        <w:rPr>
          <w:b/>
          <w:sz w:val="24"/>
          <w:szCs w:val="24"/>
        </w:rPr>
        <w:t>агерь предлагает</w:t>
      </w:r>
      <w:r w:rsidR="000F08F2">
        <w:rPr>
          <w:b/>
          <w:sz w:val="24"/>
          <w:szCs w:val="24"/>
        </w:rPr>
        <w:t xml:space="preserve"> для детей от </w:t>
      </w:r>
      <w:r w:rsidR="00082D5C">
        <w:rPr>
          <w:b/>
          <w:sz w:val="24"/>
          <w:szCs w:val="24"/>
        </w:rPr>
        <w:t>8</w:t>
      </w:r>
      <w:r w:rsidR="000F08F2">
        <w:rPr>
          <w:b/>
          <w:sz w:val="24"/>
          <w:szCs w:val="24"/>
        </w:rPr>
        <w:t xml:space="preserve"> до 17 лет</w:t>
      </w:r>
      <w:r w:rsidR="00B722E4" w:rsidRPr="00CF6BC1">
        <w:rPr>
          <w:b/>
          <w:sz w:val="24"/>
          <w:szCs w:val="24"/>
        </w:rPr>
        <w:t>:</w:t>
      </w:r>
    </w:p>
    <w:p w:rsidR="00F32410" w:rsidRDefault="00B722E4" w:rsidP="0081082E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F6BC1">
        <w:rPr>
          <w:rFonts w:eastAsia="Times New Roman" w:cs="Times New Roman"/>
          <w:sz w:val="24"/>
          <w:szCs w:val="24"/>
          <w:lang w:eastAsia="ru-RU"/>
        </w:rPr>
        <w:t>Проживание с удобствами в номерах/ на этаже</w:t>
      </w:r>
      <w:r w:rsidR="00F32410">
        <w:rPr>
          <w:rFonts w:eastAsia="Times New Roman" w:cs="Times New Roman"/>
          <w:sz w:val="24"/>
          <w:szCs w:val="24"/>
          <w:lang w:eastAsia="ru-RU"/>
        </w:rPr>
        <w:t xml:space="preserve">. </w:t>
      </w:r>
    </w:p>
    <w:p w:rsidR="00B722E4" w:rsidRPr="00CF6BC1" w:rsidRDefault="00B722E4" w:rsidP="00F32410">
      <w:pPr>
        <w:spacing w:after="0" w:line="240" w:lineRule="auto"/>
        <w:ind w:left="709"/>
        <w:rPr>
          <w:rFonts w:eastAsia="Times New Roman" w:cs="Times New Roman"/>
          <w:sz w:val="24"/>
          <w:szCs w:val="24"/>
          <w:lang w:eastAsia="ru-RU"/>
        </w:rPr>
      </w:pPr>
      <w:r w:rsidRPr="00CF6BC1">
        <w:rPr>
          <w:rFonts w:eastAsia="Times New Roman" w:cs="Times New Roman"/>
          <w:sz w:val="24"/>
          <w:szCs w:val="24"/>
          <w:lang w:eastAsia="ru-RU"/>
        </w:rPr>
        <w:t>Пятиразовое питание</w:t>
      </w:r>
      <w:r w:rsidR="00F32410">
        <w:rPr>
          <w:rFonts w:eastAsia="Times New Roman" w:cs="Times New Roman"/>
          <w:sz w:val="24"/>
          <w:szCs w:val="24"/>
          <w:lang w:eastAsia="ru-RU"/>
        </w:rPr>
        <w:t>.</w:t>
      </w:r>
      <w:r w:rsidRPr="00CF6BC1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F32410" w:rsidRDefault="00BA5B22" w:rsidP="00F32410">
      <w:pPr>
        <w:spacing w:after="0" w:line="240" w:lineRule="auto"/>
        <w:ind w:left="709"/>
        <w:rPr>
          <w:rFonts w:eastAsia="Times New Roman" w:cs="Times New Roman"/>
          <w:sz w:val="24"/>
          <w:szCs w:val="24"/>
          <w:lang w:eastAsia="ru-RU"/>
        </w:rPr>
      </w:pPr>
      <w:r w:rsidRPr="00F32410">
        <w:rPr>
          <w:rFonts w:eastAsia="Times New Roman" w:cs="Times New Roman"/>
          <w:sz w:val="24"/>
          <w:szCs w:val="24"/>
          <w:lang w:eastAsia="ru-RU"/>
        </w:rPr>
        <w:t>Интересную и насыщенную программу, включающую в себя творческие и спортивные мероприятия</w:t>
      </w:r>
      <w:r w:rsidR="00F32410">
        <w:rPr>
          <w:rFonts w:eastAsia="Times New Roman" w:cs="Times New Roman"/>
          <w:sz w:val="24"/>
          <w:szCs w:val="24"/>
          <w:lang w:eastAsia="ru-RU"/>
        </w:rPr>
        <w:t>.</w:t>
      </w:r>
    </w:p>
    <w:p w:rsidR="00BA5B22" w:rsidRPr="00F32410" w:rsidRDefault="00B722E4" w:rsidP="00F32410">
      <w:pPr>
        <w:spacing w:after="0" w:line="240" w:lineRule="auto"/>
        <w:ind w:left="709"/>
        <w:rPr>
          <w:rFonts w:eastAsia="Times New Roman" w:cs="Times New Roman"/>
          <w:sz w:val="24"/>
          <w:szCs w:val="24"/>
          <w:lang w:eastAsia="ru-RU"/>
        </w:rPr>
      </w:pPr>
      <w:r w:rsidRPr="00F32410">
        <w:rPr>
          <w:rFonts w:eastAsia="Times New Roman" w:cs="Times New Roman"/>
          <w:sz w:val="24"/>
          <w:szCs w:val="24"/>
          <w:lang w:eastAsia="ru-RU"/>
        </w:rPr>
        <w:t>Развитую</w:t>
      </w:r>
      <w:r w:rsidR="00F32410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32410">
        <w:rPr>
          <w:rFonts w:eastAsia="Times New Roman" w:cs="Times New Roman"/>
          <w:sz w:val="24"/>
          <w:szCs w:val="24"/>
          <w:lang w:eastAsia="ru-RU"/>
        </w:rPr>
        <w:t>инфраструктуру, собственный пляж</w:t>
      </w:r>
      <w:r w:rsidR="00F32410">
        <w:rPr>
          <w:rFonts w:eastAsia="Times New Roman" w:cs="Times New Roman"/>
          <w:sz w:val="24"/>
          <w:szCs w:val="24"/>
          <w:lang w:eastAsia="ru-RU"/>
        </w:rPr>
        <w:t>.</w:t>
      </w:r>
    </w:p>
    <w:p w:rsidR="00BA5B22" w:rsidRPr="00F32410" w:rsidRDefault="00B722E4" w:rsidP="005A7E8B">
      <w:pPr>
        <w:spacing w:after="0" w:line="240" w:lineRule="auto"/>
        <w:ind w:left="709"/>
        <w:rPr>
          <w:rFonts w:eastAsia="Times New Roman" w:cs="Times New Roman"/>
          <w:sz w:val="24"/>
          <w:szCs w:val="24"/>
          <w:lang w:eastAsia="ru-RU"/>
        </w:rPr>
      </w:pPr>
      <w:r w:rsidRPr="00F32410">
        <w:rPr>
          <w:rFonts w:eastAsia="Times New Roman" w:cs="Times New Roman"/>
          <w:sz w:val="24"/>
          <w:szCs w:val="24"/>
          <w:lang w:eastAsia="ru-RU"/>
        </w:rPr>
        <w:t>Квалифицированных педагогов и медицинское обслуживание</w:t>
      </w:r>
      <w:r w:rsidR="00F32410">
        <w:rPr>
          <w:rFonts w:eastAsia="Times New Roman" w:cs="Times New Roman"/>
          <w:sz w:val="24"/>
          <w:szCs w:val="24"/>
          <w:lang w:eastAsia="ru-RU"/>
        </w:rPr>
        <w:t>.</w:t>
      </w:r>
    </w:p>
    <w:p w:rsidR="00636B31" w:rsidRDefault="00636B31" w:rsidP="0085798D">
      <w:pPr>
        <w:pStyle w:val="a6"/>
        <w:spacing w:after="0" w:line="240" w:lineRule="auto"/>
        <w:ind w:left="0" w:firstLine="993"/>
        <w:jc w:val="left"/>
        <w:rPr>
          <w:rFonts w:eastAsia="Times New Roman" w:cs="Times New Roman"/>
          <w:sz w:val="28"/>
          <w:szCs w:val="28"/>
          <w:lang w:eastAsia="ru-RU"/>
        </w:rPr>
      </w:pPr>
    </w:p>
    <w:p w:rsidR="001D3396" w:rsidRDefault="00636B31" w:rsidP="0085798D">
      <w:pPr>
        <w:pStyle w:val="a6"/>
        <w:spacing w:after="0" w:line="240" w:lineRule="auto"/>
        <w:ind w:left="0" w:firstLine="993"/>
        <w:jc w:val="lef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                  </w:t>
      </w:r>
      <w:r w:rsidR="00BA5B22" w:rsidRPr="006A61E2">
        <w:rPr>
          <w:rFonts w:eastAsia="Times New Roman" w:cs="Times New Roman"/>
          <w:sz w:val="28"/>
          <w:szCs w:val="28"/>
          <w:lang w:eastAsia="ru-RU"/>
        </w:rPr>
        <w:t xml:space="preserve">Стоимость путевки  составляет </w:t>
      </w:r>
      <w:r w:rsidR="001D3396" w:rsidRPr="008E572D"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="001C1808" w:rsidRPr="00CC52F8">
        <w:rPr>
          <w:rFonts w:eastAsia="Times New Roman" w:cs="Times New Roman"/>
          <w:b/>
          <w:sz w:val="28"/>
          <w:szCs w:val="28"/>
          <w:lang w:eastAsia="ru-RU"/>
        </w:rPr>
        <w:t>60</w:t>
      </w:r>
      <w:r w:rsidR="00BA5B22" w:rsidRPr="00CC52F8">
        <w:rPr>
          <w:rFonts w:eastAsia="Times New Roman" w:cs="Times New Roman"/>
          <w:b/>
          <w:sz w:val="28"/>
          <w:szCs w:val="28"/>
          <w:lang w:eastAsia="ru-RU"/>
        </w:rPr>
        <w:t xml:space="preserve"> 000</w:t>
      </w:r>
      <w:r w:rsidR="00BA5B22" w:rsidRPr="008E572D">
        <w:rPr>
          <w:rFonts w:eastAsia="Times New Roman" w:cs="Times New Roman"/>
          <w:sz w:val="28"/>
          <w:szCs w:val="28"/>
          <w:lang w:eastAsia="ru-RU"/>
        </w:rPr>
        <w:t xml:space="preserve"> руб.</w:t>
      </w:r>
    </w:p>
    <w:p w:rsidR="00CC52F8" w:rsidRDefault="00CC52F8" w:rsidP="00CC52F8">
      <w:pPr>
        <w:pStyle w:val="a6"/>
        <w:spacing w:after="0" w:line="240" w:lineRule="auto"/>
        <w:ind w:left="0" w:firstLine="993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CC52F8" w:rsidRDefault="00CC52F8" w:rsidP="00CC52F8">
      <w:pPr>
        <w:pStyle w:val="a6"/>
        <w:spacing w:after="0" w:line="240" w:lineRule="auto"/>
        <w:ind w:left="0" w:firstLine="567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На данные путевки действует КЭШБЕК (возврат части стоимости путевки)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в размере </w:t>
      </w:r>
      <w:r w:rsidRPr="00CC52F8">
        <w:rPr>
          <w:rFonts w:eastAsia="Times New Roman" w:cs="Times New Roman"/>
          <w:b/>
          <w:sz w:val="28"/>
          <w:szCs w:val="28"/>
          <w:lang w:eastAsia="ru-RU"/>
        </w:rPr>
        <w:t>20000</w:t>
      </w:r>
      <w:r>
        <w:rPr>
          <w:rFonts w:eastAsia="Times New Roman" w:cs="Times New Roman"/>
          <w:sz w:val="28"/>
          <w:szCs w:val="28"/>
          <w:lang w:eastAsia="ru-RU"/>
        </w:rPr>
        <w:t xml:space="preserve"> руб.</w:t>
      </w:r>
    </w:p>
    <w:p w:rsidR="00636B31" w:rsidRPr="00636B31" w:rsidRDefault="00636B31" w:rsidP="00CC52F8">
      <w:pPr>
        <w:pStyle w:val="a6"/>
        <w:spacing w:after="0" w:line="240" w:lineRule="auto"/>
        <w:ind w:left="0" w:firstLine="567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636B31">
        <w:rPr>
          <w:rFonts w:eastAsia="Times New Roman" w:cs="Times New Roman"/>
          <w:sz w:val="24"/>
          <w:szCs w:val="24"/>
          <w:lang w:eastAsia="ru-RU"/>
        </w:rPr>
        <w:t xml:space="preserve">Кроме того, путевка может </w:t>
      </w:r>
      <w:proofErr w:type="spellStart"/>
      <w:r w:rsidRPr="00636B31">
        <w:rPr>
          <w:rFonts w:eastAsia="Times New Roman" w:cs="Times New Roman"/>
          <w:sz w:val="24"/>
          <w:szCs w:val="24"/>
          <w:lang w:eastAsia="ru-RU"/>
        </w:rPr>
        <w:t>удешевлятся</w:t>
      </w:r>
      <w:proofErr w:type="spellEnd"/>
      <w:r w:rsidRPr="00636B31">
        <w:rPr>
          <w:rFonts w:eastAsia="Times New Roman" w:cs="Times New Roman"/>
          <w:sz w:val="24"/>
          <w:szCs w:val="24"/>
          <w:lang w:eastAsia="ru-RU"/>
        </w:rPr>
        <w:t xml:space="preserve"> на размер субсидии, выделенной из бюджета Правительства города Москвы</w:t>
      </w:r>
    </w:p>
    <w:p w:rsidR="006A61E2" w:rsidRPr="008E572D" w:rsidRDefault="006A61E2" w:rsidP="00CC52F8">
      <w:pPr>
        <w:pStyle w:val="a6"/>
        <w:spacing w:after="0" w:line="240" w:lineRule="auto"/>
        <w:ind w:left="0" w:firstLine="993"/>
        <w:jc w:val="center"/>
        <w:rPr>
          <w:rFonts w:eastAsia="Times New Roman" w:cs="Times New Roman"/>
          <w:sz w:val="16"/>
          <w:szCs w:val="16"/>
          <w:lang w:eastAsia="ru-RU"/>
        </w:rPr>
      </w:pPr>
    </w:p>
    <w:p w:rsidR="00636B31" w:rsidRDefault="000D17EE" w:rsidP="00CC52F8">
      <w:pPr>
        <w:pStyle w:val="a6"/>
        <w:spacing w:after="0" w:line="240" w:lineRule="auto"/>
        <w:ind w:left="0" w:firstLine="993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636B31">
        <w:rPr>
          <w:rFonts w:eastAsia="Times New Roman" w:cs="Times New Roman"/>
          <w:sz w:val="24"/>
          <w:szCs w:val="24"/>
          <w:lang w:eastAsia="ru-RU"/>
        </w:rPr>
        <w:t xml:space="preserve">Стоимость </w:t>
      </w:r>
      <w:r w:rsidR="00636B31" w:rsidRPr="00636B31">
        <w:rPr>
          <w:rFonts w:eastAsia="Times New Roman" w:cs="Times New Roman"/>
          <w:sz w:val="24"/>
          <w:szCs w:val="24"/>
          <w:lang w:eastAsia="ru-RU"/>
        </w:rPr>
        <w:t>ж/</w:t>
      </w:r>
      <w:proofErr w:type="spellStart"/>
      <w:r w:rsidR="00636B31" w:rsidRPr="00636B31">
        <w:rPr>
          <w:rFonts w:eastAsia="Times New Roman" w:cs="Times New Roman"/>
          <w:sz w:val="24"/>
          <w:szCs w:val="24"/>
          <w:lang w:eastAsia="ru-RU"/>
        </w:rPr>
        <w:t>д</w:t>
      </w:r>
      <w:proofErr w:type="spellEnd"/>
      <w:r w:rsidR="00636B31" w:rsidRPr="00636B31">
        <w:rPr>
          <w:rFonts w:eastAsia="Times New Roman" w:cs="Times New Roman"/>
          <w:sz w:val="24"/>
          <w:szCs w:val="24"/>
          <w:lang w:eastAsia="ru-RU"/>
        </w:rPr>
        <w:t xml:space="preserve"> б</w:t>
      </w:r>
      <w:r w:rsidRPr="00636B31">
        <w:rPr>
          <w:rFonts w:eastAsia="Times New Roman" w:cs="Times New Roman"/>
          <w:sz w:val="24"/>
          <w:szCs w:val="24"/>
          <w:lang w:eastAsia="ru-RU"/>
        </w:rPr>
        <w:t>илетов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636B31" w:rsidRPr="00BA5B22">
        <w:rPr>
          <w:rFonts w:eastAsia="Times New Roman" w:cs="Times New Roman"/>
          <w:sz w:val="24"/>
          <w:szCs w:val="24"/>
          <w:lang w:eastAsia="ru-RU"/>
        </w:rPr>
        <w:t>Москва – Симферополь – Москва</w:t>
      </w:r>
      <w:r w:rsidR="00636B31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CC52F8" w:rsidRDefault="000D17EE" w:rsidP="00CC52F8">
      <w:pPr>
        <w:pStyle w:val="a6"/>
        <w:spacing w:after="0" w:line="240" w:lineRule="auto"/>
        <w:ind w:left="0" w:firstLine="993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с сопровождением</w:t>
      </w:r>
      <w:r w:rsidRPr="00BA5B22">
        <w:rPr>
          <w:rFonts w:eastAsia="Times New Roman" w:cs="Times New Roman"/>
          <w:sz w:val="24"/>
          <w:szCs w:val="24"/>
          <w:lang w:eastAsia="ru-RU"/>
        </w:rPr>
        <w:t xml:space="preserve"> по маршруту</w:t>
      </w:r>
      <w:r w:rsidR="00636B31">
        <w:rPr>
          <w:rFonts w:eastAsia="Times New Roman" w:cs="Times New Roman"/>
          <w:sz w:val="24"/>
          <w:szCs w:val="24"/>
          <w:lang w:eastAsia="ru-RU"/>
        </w:rPr>
        <w:t>, горячим питанием,</w:t>
      </w:r>
    </w:p>
    <w:p w:rsidR="005A7E8B" w:rsidRDefault="000D17EE" w:rsidP="00CC52F8">
      <w:pPr>
        <w:pStyle w:val="a6"/>
        <w:spacing w:after="0" w:line="240" w:lineRule="auto"/>
        <w:ind w:left="0" w:firstLine="993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CC52F8">
        <w:rPr>
          <w:rFonts w:eastAsia="Times New Roman" w:cs="Times New Roman"/>
          <w:b/>
          <w:sz w:val="28"/>
          <w:szCs w:val="28"/>
          <w:lang w:eastAsia="ru-RU"/>
        </w:rPr>
        <w:t>1</w:t>
      </w:r>
      <w:r w:rsidR="0085798D">
        <w:rPr>
          <w:rFonts w:eastAsia="Times New Roman" w:cs="Times New Roman"/>
          <w:b/>
          <w:sz w:val="28"/>
          <w:szCs w:val="28"/>
          <w:lang w:eastAsia="ru-RU"/>
        </w:rPr>
        <w:t>6</w:t>
      </w:r>
      <w:r w:rsidR="00555CCD" w:rsidRPr="00CC52F8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="0085798D">
        <w:rPr>
          <w:rFonts w:eastAsia="Times New Roman" w:cs="Times New Roman"/>
          <w:b/>
          <w:sz w:val="28"/>
          <w:szCs w:val="28"/>
          <w:lang w:eastAsia="ru-RU"/>
        </w:rPr>
        <w:t>0</w:t>
      </w:r>
      <w:r w:rsidRPr="00CC52F8">
        <w:rPr>
          <w:rFonts w:eastAsia="Times New Roman" w:cs="Times New Roman"/>
          <w:b/>
          <w:sz w:val="28"/>
          <w:szCs w:val="28"/>
          <w:lang w:eastAsia="ru-RU"/>
        </w:rPr>
        <w:t>00</w:t>
      </w:r>
      <w:r w:rsidRPr="00240057">
        <w:rPr>
          <w:rFonts w:eastAsia="Times New Roman" w:cs="Times New Roman"/>
          <w:b/>
          <w:sz w:val="24"/>
          <w:szCs w:val="24"/>
          <w:lang w:eastAsia="ru-RU"/>
        </w:rPr>
        <w:t xml:space="preserve"> руб</w:t>
      </w:r>
      <w:r w:rsidRPr="00BA5B22">
        <w:rPr>
          <w:rFonts w:eastAsia="Times New Roman" w:cs="Times New Roman"/>
          <w:sz w:val="24"/>
          <w:szCs w:val="24"/>
          <w:lang w:eastAsia="ru-RU"/>
        </w:rPr>
        <w:t>.</w:t>
      </w:r>
    </w:p>
    <w:p w:rsidR="00555CCD" w:rsidRPr="00CC52F8" w:rsidRDefault="00CC52F8" w:rsidP="00CC52F8">
      <w:pPr>
        <w:spacing w:after="0" w:line="240" w:lineRule="auto"/>
        <w:ind w:left="1134" w:right="1276" w:firstLine="993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(</w:t>
      </w:r>
      <w:r w:rsidR="00555CCD" w:rsidRPr="00BA5B22">
        <w:rPr>
          <w:rFonts w:eastAsia="Times New Roman" w:cs="Times New Roman"/>
          <w:sz w:val="24"/>
          <w:szCs w:val="24"/>
          <w:lang w:eastAsia="ru-RU"/>
        </w:rPr>
        <w:t>Возможно бронирование билета в один конец</w:t>
      </w:r>
      <w:r w:rsidR="00E6655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555CCD" w:rsidRPr="00E66552">
        <w:rPr>
          <w:rFonts w:eastAsia="Times New Roman" w:cs="Times New Roman"/>
          <w:b/>
          <w:sz w:val="24"/>
          <w:szCs w:val="24"/>
          <w:lang w:eastAsia="ru-RU"/>
        </w:rPr>
        <w:t xml:space="preserve">- </w:t>
      </w:r>
      <w:r w:rsidR="00555CCD" w:rsidRPr="00CC52F8">
        <w:rPr>
          <w:rFonts w:eastAsia="Times New Roman" w:cs="Times New Roman"/>
          <w:b/>
          <w:sz w:val="28"/>
          <w:szCs w:val="28"/>
          <w:lang w:eastAsia="ru-RU"/>
        </w:rPr>
        <w:t>8</w:t>
      </w:r>
      <w:r w:rsidR="0085798D">
        <w:rPr>
          <w:rFonts w:eastAsia="Times New Roman" w:cs="Times New Roman"/>
          <w:b/>
          <w:sz w:val="28"/>
          <w:szCs w:val="28"/>
          <w:lang w:eastAsia="ru-RU"/>
        </w:rPr>
        <w:t>0</w:t>
      </w:r>
      <w:r w:rsidR="00555CCD" w:rsidRPr="00CC52F8">
        <w:rPr>
          <w:rFonts w:eastAsia="Times New Roman" w:cs="Times New Roman"/>
          <w:b/>
          <w:sz w:val="28"/>
          <w:szCs w:val="28"/>
          <w:lang w:eastAsia="ru-RU"/>
        </w:rPr>
        <w:t>00</w:t>
      </w:r>
      <w:r w:rsidR="00555CCD" w:rsidRPr="00E66552">
        <w:rPr>
          <w:rFonts w:eastAsia="Times New Roman" w:cs="Times New Roman"/>
          <w:b/>
          <w:sz w:val="24"/>
          <w:szCs w:val="24"/>
          <w:lang w:eastAsia="ru-RU"/>
        </w:rPr>
        <w:t xml:space="preserve"> руб.</w:t>
      </w:r>
      <w:r>
        <w:rPr>
          <w:rFonts w:eastAsia="Times New Roman" w:cs="Times New Roman"/>
          <w:sz w:val="24"/>
          <w:szCs w:val="24"/>
          <w:lang w:eastAsia="ru-RU"/>
        </w:rPr>
        <w:t>)</w:t>
      </w:r>
    </w:p>
    <w:p w:rsidR="00CC52F8" w:rsidRDefault="00CC52F8" w:rsidP="00CC52F8">
      <w:pPr>
        <w:pStyle w:val="a6"/>
        <w:spacing w:line="360" w:lineRule="auto"/>
        <w:ind w:left="0" w:firstLine="993"/>
        <w:jc w:val="center"/>
        <w:rPr>
          <w:b/>
          <w:sz w:val="24"/>
          <w:szCs w:val="24"/>
          <w:lang w:eastAsia="ru-RU"/>
        </w:rPr>
      </w:pPr>
    </w:p>
    <w:p w:rsidR="008816D5" w:rsidRPr="00CC52F8" w:rsidRDefault="00240057" w:rsidP="00CC52F8">
      <w:pPr>
        <w:pStyle w:val="a6"/>
        <w:spacing w:line="360" w:lineRule="auto"/>
        <w:ind w:left="0" w:firstLine="993"/>
        <w:jc w:val="center"/>
        <w:rPr>
          <w:b/>
          <w:sz w:val="28"/>
          <w:szCs w:val="28"/>
          <w:lang w:eastAsia="ru-RU"/>
        </w:rPr>
      </w:pPr>
      <w:proofErr w:type="spellStart"/>
      <w:r w:rsidRPr="00CC52F8">
        <w:rPr>
          <w:b/>
          <w:sz w:val="28"/>
          <w:szCs w:val="28"/>
          <w:lang w:eastAsia="ru-RU"/>
        </w:rPr>
        <w:t>Трансфер</w:t>
      </w:r>
      <w:proofErr w:type="spellEnd"/>
    </w:p>
    <w:p w:rsidR="00E3062E" w:rsidRDefault="00240057" w:rsidP="00CC52F8">
      <w:pPr>
        <w:pStyle w:val="a6"/>
        <w:spacing w:line="240" w:lineRule="auto"/>
        <w:ind w:left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BA5B22">
        <w:rPr>
          <w:rFonts w:eastAsia="Times New Roman" w:cs="Times New Roman"/>
          <w:sz w:val="24"/>
          <w:szCs w:val="24"/>
          <w:lang w:eastAsia="ru-RU"/>
        </w:rPr>
        <w:t>Проезд в Детский центр отдыха «Жемчужный берег» осуществляется</w:t>
      </w:r>
    </w:p>
    <w:p w:rsidR="0085798D" w:rsidRDefault="00240057" w:rsidP="00CC52F8">
      <w:pPr>
        <w:pStyle w:val="a6"/>
        <w:spacing w:line="240" w:lineRule="auto"/>
        <w:ind w:left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BA5B2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E3062E">
        <w:rPr>
          <w:rFonts w:eastAsia="Times New Roman" w:cs="Times New Roman"/>
          <w:sz w:val="24"/>
          <w:szCs w:val="24"/>
          <w:lang w:eastAsia="ru-RU"/>
        </w:rPr>
        <w:t xml:space="preserve">железной дорогой </w:t>
      </w:r>
      <w:r w:rsidRPr="00BA5B22">
        <w:rPr>
          <w:rFonts w:eastAsia="Times New Roman" w:cs="Times New Roman"/>
          <w:sz w:val="24"/>
          <w:szCs w:val="24"/>
          <w:lang w:eastAsia="ru-RU"/>
        </w:rPr>
        <w:t xml:space="preserve"> до</w:t>
      </w:r>
      <w:r w:rsidR="00CC52F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BA5B22">
        <w:rPr>
          <w:rFonts w:eastAsia="Times New Roman" w:cs="Times New Roman"/>
          <w:sz w:val="24"/>
          <w:szCs w:val="24"/>
          <w:lang w:eastAsia="ru-RU"/>
        </w:rPr>
        <w:t>г. Симферопол</w:t>
      </w:r>
      <w:r w:rsidR="00CC52F8">
        <w:rPr>
          <w:rFonts w:eastAsia="Times New Roman" w:cs="Times New Roman"/>
          <w:sz w:val="24"/>
          <w:szCs w:val="24"/>
          <w:lang w:eastAsia="ru-RU"/>
        </w:rPr>
        <w:t>ь</w:t>
      </w:r>
      <w:r w:rsidRPr="00BA5B22">
        <w:rPr>
          <w:rFonts w:eastAsia="Times New Roman" w:cs="Times New Roman"/>
          <w:sz w:val="24"/>
          <w:szCs w:val="24"/>
          <w:lang w:eastAsia="ru-RU"/>
        </w:rPr>
        <w:t xml:space="preserve">, </w:t>
      </w:r>
    </w:p>
    <w:p w:rsidR="00555CCD" w:rsidRDefault="00240057" w:rsidP="00CC52F8">
      <w:pPr>
        <w:pStyle w:val="a6"/>
        <w:spacing w:line="240" w:lineRule="auto"/>
        <w:ind w:left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BA5B22">
        <w:rPr>
          <w:rFonts w:eastAsia="Times New Roman" w:cs="Times New Roman"/>
          <w:sz w:val="24"/>
          <w:szCs w:val="24"/>
          <w:lang w:eastAsia="ru-RU"/>
        </w:rPr>
        <w:t xml:space="preserve">далее автобусом из </w:t>
      </w:r>
      <w:proofErr w:type="gramStart"/>
      <w:r w:rsidRPr="00BA5B22">
        <w:rPr>
          <w:rFonts w:eastAsia="Times New Roman" w:cs="Times New Roman"/>
          <w:sz w:val="24"/>
          <w:szCs w:val="24"/>
          <w:lang w:eastAsia="ru-RU"/>
        </w:rPr>
        <w:t>г</w:t>
      </w:r>
      <w:proofErr w:type="gramEnd"/>
      <w:r w:rsidRPr="00BA5B22">
        <w:rPr>
          <w:rFonts w:eastAsia="Times New Roman" w:cs="Times New Roman"/>
          <w:sz w:val="24"/>
          <w:szCs w:val="24"/>
          <w:lang w:eastAsia="ru-RU"/>
        </w:rPr>
        <w:t>. Симферопол</w:t>
      </w:r>
      <w:r w:rsidR="00CC52F8">
        <w:rPr>
          <w:rFonts w:eastAsia="Times New Roman" w:cs="Times New Roman"/>
          <w:sz w:val="24"/>
          <w:szCs w:val="24"/>
          <w:lang w:eastAsia="ru-RU"/>
        </w:rPr>
        <w:t>ь</w:t>
      </w:r>
      <w:r w:rsidRPr="00BA5B22">
        <w:rPr>
          <w:rFonts w:eastAsia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BA5B22">
        <w:rPr>
          <w:rFonts w:eastAsia="Times New Roman" w:cs="Times New Roman"/>
          <w:sz w:val="24"/>
          <w:szCs w:val="24"/>
          <w:lang w:eastAsia="ru-RU"/>
        </w:rPr>
        <w:t>пгт</w:t>
      </w:r>
      <w:proofErr w:type="spellEnd"/>
      <w:r w:rsidRPr="00BA5B22">
        <w:rPr>
          <w:rFonts w:eastAsia="Times New Roman" w:cs="Times New Roman"/>
          <w:sz w:val="24"/>
          <w:szCs w:val="24"/>
          <w:lang w:eastAsia="ru-RU"/>
        </w:rPr>
        <w:t>. Гурзуф и обратно.</w:t>
      </w:r>
    </w:p>
    <w:p w:rsidR="00B722E4" w:rsidRPr="00CC52F8" w:rsidRDefault="00B722E4" w:rsidP="008E572D">
      <w:pPr>
        <w:spacing w:after="0" w:line="360" w:lineRule="auto"/>
        <w:jc w:val="center"/>
        <w:rPr>
          <w:b/>
          <w:sz w:val="28"/>
          <w:szCs w:val="28"/>
          <w:lang w:eastAsia="ru-RU"/>
        </w:rPr>
      </w:pPr>
      <w:r w:rsidRPr="00CC52F8">
        <w:rPr>
          <w:b/>
          <w:sz w:val="28"/>
          <w:szCs w:val="28"/>
          <w:lang w:eastAsia="ru-RU"/>
        </w:rPr>
        <w:t>График заездов</w:t>
      </w:r>
      <w:r w:rsidR="00D01AC9" w:rsidRPr="00CC52F8">
        <w:rPr>
          <w:b/>
          <w:sz w:val="28"/>
          <w:szCs w:val="28"/>
          <w:lang w:eastAsia="ru-RU"/>
        </w:rPr>
        <w:t xml:space="preserve"> 202</w:t>
      </w:r>
      <w:r w:rsidR="00B36C9F" w:rsidRPr="00CC52F8">
        <w:rPr>
          <w:b/>
          <w:sz w:val="28"/>
          <w:szCs w:val="28"/>
          <w:lang w:eastAsia="ru-RU"/>
        </w:rPr>
        <w:t>2</w:t>
      </w:r>
    </w:p>
    <w:tbl>
      <w:tblPr>
        <w:tblStyle w:val="a3"/>
        <w:tblW w:w="7824" w:type="dxa"/>
        <w:jc w:val="center"/>
        <w:tblInd w:w="-1419" w:type="dxa"/>
        <w:tblLayout w:type="fixed"/>
        <w:tblLook w:val="04A0"/>
      </w:tblPr>
      <w:tblGrid>
        <w:gridCol w:w="1361"/>
        <w:gridCol w:w="1560"/>
        <w:gridCol w:w="2891"/>
        <w:gridCol w:w="2012"/>
      </w:tblGrid>
      <w:tr w:rsidR="00B722E4" w:rsidRPr="00CF6BC1" w:rsidTr="008E572D">
        <w:trPr>
          <w:trHeight w:val="722"/>
          <w:jc w:val="center"/>
        </w:trPr>
        <w:tc>
          <w:tcPr>
            <w:tcW w:w="1361" w:type="dxa"/>
            <w:vAlign w:val="center"/>
          </w:tcPr>
          <w:p w:rsidR="00B722E4" w:rsidRPr="008E572D" w:rsidRDefault="00B722E4" w:rsidP="00F32410">
            <w:pPr>
              <w:jc w:val="center"/>
              <w:rPr>
                <w:sz w:val="24"/>
                <w:szCs w:val="24"/>
                <w:lang w:eastAsia="ru-RU"/>
              </w:rPr>
            </w:pPr>
            <w:r w:rsidRPr="008E572D">
              <w:rPr>
                <w:sz w:val="24"/>
                <w:szCs w:val="24"/>
                <w:lang w:eastAsia="ru-RU"/>
              </w:rPr>
              <w:t>№ заезда</w:t>
            </w:r>
          </w:p>
          <w:p w:rsidR="00B722E4" w:rsidRPr="008E572D" w:rsidRDefault="00B722E4" w:rsidP="00BA5B22">
            <w:pPr>
              <w:jc w:val="center"/>
              <w:rPr>
                <w:sz w:val="24"/>
                <w:szCs w:val="24"/>
                <w:lang w:eastAsia="ru-RU"/>
              </w:rPr>
            </w:pPr>
            <w:r w:rsidRPr="008E572D">
              <w:rPr>
                <w:sz w:val="24"/>
                <w:szCs w:val="24"/>
                <w:lang w:eastAsia="ru-RU"/>
              </w:rPr>
              <w:t>(смены)</w:t>
            </w:r>
          </w:p>
        </w:tc>
        <w:tc>
          <w:tcPr>
            <w:tcW w:w="1560" w:type="dxa"/>
            <w:vAlign w:val="center"/>
          </w:tcPr>
          <w:p w:rsidR="00B722E4" w:rsidRPr="008E572D" w:rsidRDefault="00B722E4" w:rsidP="0085798D">
            <w:pPr>
              <w:jc w:val="center"/>
              <w:rPr>
                <w:sz w:val="24"/>
                <w:szCs w:val="24"/>
                <w:lang w:eastAsia="ru-RU"/>
              </w:rPr>
            </w:pPr>
            <w:r w:rsidRPr="008E572D">
              <w:rPr>
                <w:sz w:val="24"/>
                <w:szCs w:val="24"/>
                <w:lang w:eastAsia="ru-RU"/>
              </w:rPr>
              <w:t>Вые</w:t>
            </w:r>
            <w:r w:rsidR="0085798D">
              <w:rPr>
                <w:sz w:val="24"/>
                <w:szCs w:val="24"/>
                <w:lang w:eastAsia="ru-RU"/>
              </w:rPr>
              <w:t>зд</w:t>
            </w:r>
            <w:r w:rsidR="00BA5B22" w:rsidRPr="008E572D">
              <w:rPr>
                <w:sz w:val="24"/>
                <w:szCs w:val="24"/>
                <w:lang w:eastAsia="ru-RU"/>
              </w:rPr>
              <w:t xml:space="preserve"> </w:t>
            </w:r>
            <w:r w:rsidRPr="008E572D">
              <w:rPr>
                <w:sz w:val="24"/>
                <w:szCs w:val="24"/>
                <w:lang w:eastAsia="ru-RU"/>
              </w:rPr>
              <w:t>Москвы</w:t>
            </w:r>
          </w:p>
        </w:tc>
        <w:tc>
          <w:tcPr>
            <w:tcW w:w="2891" w:type="dxa"/>
            <w:vAlign w:val="center"/>
          </w:tcPr>
          <w:p w:rsidR="00B722E4" w:rsidRPr="008E572D" w:rsidRDefault="00BA5B22" w:rsidP="005A7E8B">
            <w:pPr>
              <w:jc w:val="center"/>
              <w:rPr>
                <w:sz w:val="24"/>
                <w:szCs w:val="24"/>
                <w:lang w:eastAsia="ru-RU"/>
              </w:rPr>
            </w:pPr>
            <w:r w:rsidRPr="008E572D">
              <w:rPr>
                <w:sz w:val="24"/>
                <w:szCs w:val="24"/>
                <w:lang w:eastAsia="ru-RU"/>
              </w:rPr>
              <w:t>Продолжительност</w:t>
            </w:r>
            <w:r w:rsidR="00B722E4" w:rsidRPr="008E572D">
              <w:rPr>
                <w:sz w:val="24"/>
                <w:szCs w:val="24"/>
                <w:lang w:eastAsia="ru-RU"/>
              </w:rPr>
              <w:t>ь смены</w:t>
            </w:r>
            <w:r w:rsidR="005A7E8B" w:rsidRPr="008E572D">
              <w:rPr>
                <w:sz w:val="24"/>
                <w:szCs w:val="24"/>
                <w:lang w:val="en-US" w:eastAsia="ru-RU"/>
              </w:rPr>
              <w:t xml:space="preserve"> 21 </w:t>
            </w:r>
            <w:r w:rsidR="005A7E8B" w:rsidRPr="008E572D">
              <w:rPr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2012" w:type="dxa"/>
            <w:vAlign w:val="center"/>
          </w:tcPr>
          <w:p w:rsidR="00B722E4" w:rsidRPr="008E572D" w:rsidRDefault="00B722E4" w:rsidP="00BA5B22">
            <w:pPr>
              <w:jc w:val="center"/>
              <w:rPr>
                <w:sz w:val="24"/>
                <w:szCs w:val="24"/>
                <w:lang w:eastAsia="ru-RU"/>
              </w:rPr>
            </w:pPr>
            <w:r w:rsidRPr="008E572D">
              <w:rPr>
                <w:sz w:val="24"/>
                <w:szCs w:val="24"/>
                <w:lang w:eastAsia="ru-RU"/>
              </w:rPr>
              <w:t>Вылет из Симферополя</w:t>
            </w:r>
          </w:p>
        </w:tc>
      </w:tr>
      <w:tr w:rsidR="008F7CCB" w:rsidRPr="00CF6BC1" w:rsidTr="00BA5B22">
        <w:trPr>
          <w:jc w:val="center"/>
        </w:trPr>
        <w:tc>
          <w:tcPr>
            <w:tcW w:w="1361" w:type="dxa"/>
            <w:vAlign w:val="center"/>
          </w:tcPr>
          <w:p w:rsidR="008F7CCB" w:rsidRPr="008F7CCB" w:rsidRDefault="008F7CCB" w:rsidP="00BA5B22">
            <w:pPr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560" w:type="dxa"/>
            <w:vAlign w:val="center"/>
          </w:tcPr>
          <w:p w:rsidR="008F7CCB" w:rsidRPr="008E572D" w:rsidRDefault="008F7CCB" w:rsidP="0085798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="0085798D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>.06</w:t>
            </w:r>
          </w:p>
        </w:tc>
        <w:tc>
          <w:tcPr>
            <w:tcW w:w="2891" w:type="dxa"/>
            <w:vAlign w:val="center"/>
          </w:tcPr>
          <w:p w:rsidR="008F7CCB" w:rsidRPr="008E572D" w:rsidRDefault="008F7CCB" w:rsidP="008F7CC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</w:t>
            </w:r>
            <w:r w:rsidRPr="008E572D">
              <w:rPr>
                <w:sz w:val="24"/>
                <w:szCs w:val="24"/>
                <w:lang w:eastAsia="ru-RU"/>
              </w:rPr>
              <w:t>.0</w:t>
            </w:r>
            <w:r>
              <w:rPr>
                <w:sz w:val="24"/>
                <w:szCs w:val="24"/>
                <w:lang w:eastAsia="ru-RU"/>
              </w:rPr>
              <w:t>6-14</w:t>
            </w:r>
            <w:r w:rsidRPr="008E572D">
              <w:rPr>
                <w:sz w:val="24"/>
                <w:szCs w:val="24"/>
                <w:lang w:eastAsia="ru-RU"/>
              </w:rPr>
              <w:t>.0</w:t>
            </w: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12" w:type="dxa"/>
            <w:vAlign w:val="center"/>
          </w:tcPr>
          <w:p w:rsidR="008F7CCB" w:rsidRPr="008E572D" w:rsidRDefault="008F7CCB" w:rsidP="0085798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85798D">
              <w:rPr>
                <w:sz w:val="24"/>
                <w:szCs w:val="24"/>
                <w:lang w:eastAsia="ru-RU"/>
              </w:rPr>
              <w:t>5</w:t>
            </w:r>
            <w:r>
              <w:rPr>
                <w:sz w:val="24"/>
                <w:szCs w:val="24"/>
                <w:lang w:eastAsia="ru-RU"/>
              </w:rPr>
              <w:t>.07</w:t>
            </w:r>
          </w:p>
        </w:tc>
      </w:tr>
      <w:tr w:rsidR="008F7CCB" w:rsidRPr="00CF6BC1" w:rsidTr="00BA5B22">
        <w:trPr>
          <w:jc w:val="center"/>
        </w:trPr>
        <w:tc>
          <w:tcPr>
            <w:tcW w:w="1361" w:type="dxa"/>
            <w:vAlign w:val="center"/>
          </w:tcPr>
          <w:p w:rsidR="008F7CCB" w:rsidRPr="008E572D" w:rsidRDefault="008F7CCB" w:rsidP="002C437F">
            <w:pPr>
              <w:jc w:val="center"/>
              <w:rPr>
                <w:sz w:val="24"/>
                <w:szCs w:val="24"/>
                <w:lang w:eastAsia="ru-RU"/>
              </w:rPr>
            </w:pPr>
            <w:r w:rsidRPr="008E572D">
              <w:rPr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560" w:type="dxa"/>
            <w:vAlign w:val="center"/>
          </w:tcPr>
          <w:p w:rsidR="008F7CCB" w:rsidRPr="008E572D" w:rsidRDefault="008F7CCB" w:rsidP="0085798D">
            <w:pPr>
              <w:jc w:val="center"/>
              <w:rPr>
                <w:sz w:val="24"/>
                <w:szCs w:val="24"/>
                <w:lang w:eastAsia="ru-RU"/>
              </w:rPr>
            </w:pPr>
            <w:r w:rsidRPr="008E572D">
              <w:rPr>
                <w:sz w:val="24"/>
                <w:szCs w:val="24"/>
                <w:lang w:eastAsia="ru-RU"/>
              </w:rPr>
              <w:t>1</w:t>
            </w:r>
            <w:r w:rsidR="0085798D">
              <w:rPr>
                <w:sz w:val="24"/>
                <w:szCs w:val="24"/>
                <w:lang w:eastAsia="ru-RU"/>
              </w:rPr>
              <w:t>5</w:t>
            </w:r>
            <w:r w:rsidRPr="008E572D">
              <w:rPr>
                <w:sz w:val="24"/>
                <w:szCs w:val="24"/>
                <w:lang w:eastAsia="ru-RU"/>
              </w:rPr>
              <w:t>.07</w:t>
            </w:r>
          </w:p>
        </w:tc>
        <w:tc>
          <w:tcPr>
            <w:tcW w:w="2891" w:type="dxa"/>
            <w:vAlign w:val="center"/>
          </w:tcPr>
          <w:p w:rsidR="008F7CCB" w:rsidRPr="008E572D" w:rsidRDefault="008F7CCB" w:rsidP="002C437F">
            <w:pPr>
              <w:jc w:val="center"/>
              <w:rPr>
                <w:sz w:val="24"/>
                <w:szCs w:val="24"/>
                <w:lang w:eastAsia="ru-RU"/>
              </w:rPr>
            </w:pPr>
            <w:r w:rsidRPr="008E572D">
              <w:rPr>
                <w:sz w:val="24"/>
                <w:szCs w:val="24"/>
                <w:lang w:eastAsia="ru-RU"/>
              </w:rPr>
              <w:t>17.07-06.08</w:t>
            </w:r>
          </w:p>
        </w:tc>
        <w:tc>
          <w:tcPr>
            <w:tcW w:w="2012" w:type="dxa"/>
            <w:vAlign w:val="center"/>
          </w:tcPr>
          <w:p w:rsidR="008F7CCB" w:rsidRPr="008E572D" w:rsidRDefault="008F7CCB" w:rsidP="00636B31">
            <w:pPr>
              <w:jc w:val="center"/>
              <w:rPr>
                <w:sz w:val="24"/>
                <w:szCs w:val="24"/>
                <w:lang w:eastAsia="ru-RU"/>
              </w:rPr>
            </w:pPr>
            <w:r w:rsidRPr="008E572D">
              <w:rPr>
                <w:sz w:val="24"/>
                <w:szCs w:val="24"/>
                <w:lang w:eastAsia="ru-RU"/>
              </w:rPr>
              <w:t>0</w:t>
            </w:r>
            <w:r w:rsidR="00636B31">
              <w:rPr>
                <w:sz w:val="24"/>
                <w:szCs w:val="24"/>
                <w:lang w:eastAsia="ru-RU"/>
              </w:rPr>
              <w:t>7</w:t>
            </w:r>
            <w:r w:rsidRPr="008E572D">
              <w:rPr>
                <w:sz w:val="24"/>
                <w:szCs w:val="24"/>
                <w:lang w:eastAsia="ru-RU"/>
              </w:rPr>
              <w:t>.08</w:t>
            </w:r>
          </w:p>
        </w:tc>
      </w:tr>
      <w:tr w:rsidR="008F7CCB" w:rsidRPr="00CF6BC1" w:rsidTr="00BA5B22">
        <w:trPr>
          <w:jc w:val="center"/>
        </w:trPr>
        <w:tc>
          <w:tcPr>
            <w:tcW w:w="1361" w:type="dxa"/>
            <w:vAlign w:val="center"/>
          </w:tcPr>
          <w:p w:rsidR="008F7CCB" w:rsidRPr="008E572D" w:rsidRDefault="008F7CCB" w:rsidP="00BA5B22">
            <w:pPr>
              <w:jc w:val="center"/>
              <w:rPr>
                <w:sz w:val="24"/>
                <w:szCs w:val="24"/>
                <w:lang w:eastAsia="ru-RU"/>
              </w:rPr>
            </w:pPr>
            <w:r w:rsidRPr="008E572D">
              <w:rPr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560" w:type="dxa"/>
            <w:vAlign w:val="center"/>
          </w:tcPr>
          <w:p w:rsidR="008F7CCB" w:rsidRPr="008E572D" w:rsidRDefault="008F7CCB" w:rsidP="0085798D">
            <w:pPr>
              <w:jc w:val="center"/>
              <w:rPr>
                <w:sz w:val="24"/>
                <w:szCs w:val="24"/>
                <w:lang w:eastAsia="ru-RU"/>
              </w:rPr>
            </w:pPr>
            <w:r w:rsidRPr="008E572D">
              <w:rPr>
                <w:sz w:val="24"/>
                <w:szCs w:val="24"/>
                <w:lang w:eastAsia="ru-RU"/>
              </w:rPr>
              <w:t>0</w:t>
            </w:r>
            <w:r w:rsidR="0085798D">
              <w:rPr>
                <w:sz w:val="24"/>
                <w:szCs w:val="24"/>
                <w:lang w:eastAsia="ru-RU"/>
              </w:rPr>
              <w:t>7</w:t>
            </w:r>
            <w:r w:rsidRPr="008E572D">
              <w:rPr>
                <w:sz w:val="24"/>
                <w:szCs w:val="24"/>
                <w:lang w:eastAsia="ru-RU"/>
              </w:rPr>
              <w:t>.08</w:t>
            </w:r>
          </w:p>
        </w:tc>
        <w:tc>
          <w:tcPr>
            <w:tcW w:w="2891" w:type="dxa"/>
            <w:vAlign w:val="center"/>
          </w:tcPr>
          <w:p w:rsidR="008F7CCB" w:rsidRPr="008E572D" w:rsidRDefault="008F7CCB" w:rsidP="00BA5B22">
            <w:pPr>
              <w:jc w:val="center"/>
              <w:rPr>
                <w:sz w:val="24"/>
                <w:szCs w:val="24"/>
                <w:lang w:eastAsia="ru-RU"/>
              </w:rPr>
            </w:pPr>
            <w:r w:rsidRPr="008E572D">
              <w:rPr>
                <w:sz w:val="24"/>
                <w:szCs w:val="24"/>
                <w:lang w:eastAsia="ru-RU"/>
              </w:rPr>
              <w:t>09.08-29.08</w:t>
            </w:r>
          </w:p>
        </w:tc>
        <w:tc>
          <w:tcPr>
            <w:tcW w:w="2012" w:type="dxa"/>
            <w:vAlign w:val="center"/>
          </w:tcPr>
          <w:p w:rsidR="008F7CCB" w:rsidRPr="008E572D" w:rsidRDefault="00636B31" w:rsidP="00BA5B2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</w:t>
            </w:r>
            <w:r w:rsidR="008F7CCB" w:rsidRPr="008E572D">
              <w:rPr>
                <w:sz w:val="24"/>
                <w:szCs w:val="24"/>
                <w:lang w:eastAsia="ru-RU"/>
              </w:rPr>
              <w:t>.08</w:t>
            </w:r>
          </w:p>
        </w:tc>
      </w:tr>
    </w:tbl>
    <w:p w:rsidR="00BA5B22" w:rsidRPr="00CF6BC1" w:rsidRDefault="00BA5B22" w:rsidP="00BA5B22">
      <w:pPr>
        <w:spacing w:after="120" w:line="240" w:lineRule="auto"/>
        <w:ind w:firstLine="709"/>
        <w:jc w:val="left"/>
        <w:rPr>
          <w:b/>
          <w:sz w:val="24"/>
          <w:szCs w:val="24"/>
          <w:lang w:eastAsia="ru-RU"/>
        </w:rPr>
      </w:pPr>
    </w:p>
    <w:p w:rsidR="008F7CCB" w:rsidRDefault="008F7CCB" w:rsidP="008E572D">
      <w:pPr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</w:p>
    <w:p w:rsidR="001E6090" w:rsidRDefault="00F32410" w:rsidP="00A53588">
      <w:pPr>
        <w:spacing w:after="0" w:line="240" w:lineRule="auto"/>
        <w:jc w:val="center"/>
        <w:rPr>
          <w:rFonts w:cs="Times New Roman"/>
          <w:b/>
          <w:sz w:val="26"/>
          <w:szCs w:val="26"/>
        </w:rPr>
      </w:pPr>
      <w:r w:rsidRPr="0081082E">
        <w:rPr>
          <w:rFonts w:cs="Times New Roman"/>
          <w:b/>
          <w:sz w:val="26"/>
          <w:szCs w:val="26"/>
        </w:rPr>
        <w:t>Заявки на путевки принимаются в Московском городском комитете Профсоюза</w:t>
      </w:r>
    </w:p>
    <w:p w:rsidR="00CC52F8" w:rsidRDefault="00CC52F8" w:rsidP="008E572D">
      <w:pPr>
        <w:spacing w:after="0" w:line="240" w:lineRule="auto"/>
        <w:ind w:left="-360"/>
        <w:jc w:val="center"/>
        <w:rPr>
          <w:rFonts w:cs="Times New Roman"/>
          <w:sz w:val="24"/>
          <w:szCs w:val="24"/>
        </w:rPr>
      </w:pPr>
    </w:p>
    <w:p w:rsidR="00F32410" w:rsidRPr="0081082E" w:rsidRDefault="00F32410" w:rsidP="008E572D">
      <w:pPr>
        <w:spacing w:after="0"/>
        <w:ind w:left="-360"/>
        <w:jc w:val="center"/>
        <w:rPr>
          <w:rFonts w:cs="Times New Roman"/>
          <w:b/>
          <w:sz w:val="24"/>
          <w:szCs w:val="24"/>
        </w:rPr>
      </w:pPr>
      <w:r w:rsidRPr="0081082E">
        <w:rPr>
          <w:rFonts w:cs="Times New Roman"/>
          <w:b/>
          <w:sz w:val="24"/>
          <w:szCs w:val="24"/>
        </w:rPr>
        <w:t>по адресу:</w:t>
      </w:r>
    </w:p>
    <w:p w:rsidR="00F32410" w:rsidRPr="0081082E" w:rsidRDefault="00F32410" w:rsidP="008E572D">
      <w:pPr>
        <w:spacing w:after="0"/>
        <w:ind w:left="-360"/>
        <w:jc w:val="center"/>
        <w:rPr>
          <w:rFonts w:cs="Times New Roman"/>
          <w:b/>
          <w:sz w:val="24"/>
          <w:szCs w:val="24"/>
        </w:rPr>
      </w:pPr>
      <w:r w:rsidRPr="0081082E">
        <w:rPr>
          <w:rFonts w:cs="Times New Roman"/>
          <w:b/>
          <w:sz w:val="24"/>
          <w:szCs w:val="24"/>
        </w:rPr>
        <w:t xml:space="preserve">Москва, </w:t>
      </w:r>
      <w:proofErr w:type="spellStart"/>
      <w:r w:rsidRPr="0081082E">
        <w:rPr>
          <w:rFonts w:cs="Times New Roman"/>
          <w:b/>
          <w:sz w:val="24"/>
          <w:szCs w:val="24"/>
        </w:rPr>
        <w:t>Гагаринский</w:t>
      </w:r>
      <w:proofErr w:type="spellEnd"/>
      <w:r w:rsidRPr="0081082E">
        <w:rPr>
          <w:rFonts w:cs="Times New Roman"/>
          <w:b/>
          <w:sz w:val="24"/>
          <w:szCs w:val="24"/>
        </w:rPr>
        <w:t xml:space="preserve"> пер. дом 5,  ком. 33.</w:t>
      </w:r>
    </w:p>
    <w:p w:rsidR="00082D5C" w:rsidRPr="0081082E" w:rsidRDefault="00F32410" w:rsidP="008E572D">
      <w:pPr>
        <w:spacing w:after="0" w:line="240" w:lineRule="auto"/>
        <w:ind w:left="-360" w:right="-545"/>
        <w:jc w:val="center"/>
        <w:rPr>
          <w:rFonts w:cs="Times New Roman"/>
          <w:sz w:val="24"/>
          <w:szCs w:val="24"/>
        </w:rPr>
      </w:pPr>
      <w:r w:rsidRPr="0081082E">
        <w:rPr>
          <w:rFonts w:cs="Times New Roman"/>
          <w:b/>
          <w:sz w:val="24"/>
          <w:szCs w:val="24"/>
        </w:rPr>
        <w:t>Телефон: т/</w:t>
      </w:r>
      <w:proofErr w:type="spellStart"/>
      <w:r w:rsidRPr="0081082E">
        <w:rPr>
          <w:rFonts w:cs="Times New Roman"/>
          <w:b/>
          <w:sz w:val="24"/>
          <w:szCs w:val="24"/>
        </w:rPr>
        <w:t>ф</w:t>
      </w:r>
      <w:proofErr w:type="spellEnd"/>
      <w:r w:rsidR="005A7E8B" w:rsidRPr="0081082E">
        <w:rPr>
          <w:rFonts w:cs="Times New Roman"/>
          <w:b/>
          <w:sz w:val="24"/>
          <w:szCs w:val="24"/>
        </w:rPr>
        <w:t xml:space="preserve"> </w:t>
      </w:r>
      <w:r w:rsidR="005A7E8B" w:rsidRPr="0081082E">
        <w:rPr>
          <w:rFonts w:cs="Times New Roman"/>
          <w:b/>
          <w:sz w:val="24"/>
          <w:szCs w:val="24"/>
          <w:lang w:val="pt-PT"/>
        </w:rPr>
        <w:t>(495)</w:t>
      </w:r>
      <w:r w:rsidR="005A7E8B" w:rsidRPr="0081082E">
        <w:rPr>
          <w:rFonts w:cs="Times New Roman"/>
          <w:b/>
          <w:sz w:val="24"/>
          <w:szCs w:val="24"/>
        </w:rPr>
        <w:t xml:space="preserve"> </w:t>
      </w:r>
      <w:r w:rsidR="005A7E8B" w:rsidRPr="0081082E">
        <w:rPr>
          <w:rFonts w:cs="Times New Roman"/>
          <w:b/>
          <w:sz w:val="24"/>
          <w:szCs w:val="24"/>
          <w:lang w:val="pt-PT"/>
        </w:rPr>
        <w:t>695-07-13</w:t>
      </w:r>
      <w:r w:rsidR="005A7E8B" w:rsidRPr="0081082E">
        <w:rPr>
          <w:rFonts w:cs="Times New Roman"/>
          <w:b/>
          <w:sz w:val="24"/>
          <w:szCs w:val="24"/>
        </w:rPr>
        <w:t>,</w:t>
      </w:r>
      <w:r w:rsidRPr="0081082E">
        <w:rPr>
          <w:rFonts w:cs="Times New Roman"/>
          <w:b/>
          <w:sz w:val="24"/>
          <w:szCs w:val="24"/>
        </w:rPr>
        <w:t xml:space="preserve"> </w:t>
      </w:r>
      <w:r w:rsidR="00082D5C" w:rsidRPr="0081082E">
        <w:rPr>
          <w:rFonts w:cs="Times New Roman"/>
          <w:b/>
          <w:sz w:val="24"/>
          <w:szCs w:val="24"/>
          <w:lang w:val="pt-PT"/>
        </w:rPr>
        <w:t>(495)</w:t>
      </w:r>
      <w:r w:rsidR="00082D5C" w:rsidRPr="0081082E">
        <w:rPr>
          <w:rFonts w:cs="Times New Roman"/>
          <w:b/>
          <w:sz w:val="24"/>
          <w:szCs w:val="24"/>
        </w:rPr>
        <w:t xml:space="preserve"> </w:t>
      </w:r>
      <w:r w:rsidR="00082D5C" w:rsidRPr="0081082E">
        <w:rPr>
          <w:rFonts w:cs="Times New Roman"/>
          <w:b/>
          <w:sz w:val="24"/>
          <w:szCs w:val="24"/>
          <w:lang w:val="pt-PT"/>
        </w:rPr>
        <w:t>695-09-31,</w:t>
      </w:r>
    </w:p>
    <w:p w:rsidR="00F32410" w:rsidRPr="00E3062E" w:rsidRDefault="00F32410" w:rsidP="008E572D">
      <w:pPr>
        <w:spacing w:after="0" w:line="240" w:lineRule="auto"/>
        <w:ind w:left="-360" w:right="-545"/>
        <w:jc w:val="center"/>
        <w:rPr>
          <w:rFonts w:cs="Times New Roman"/>
          <w:b/>
          <w:sz w:val="24"/>
          <w:szCs w:val="24"/>
        </w:rPr>
      </w:pPr>
      <w:r w:rsidRPr="0081082E">
        <w:rPr>
          <w:rFonts w:cs="Times New Roman"/>
          <w:b/>
          <w:sz w:val="24"/>
          <w:szCs w:val="24"/>
          <w:lang w:val="pt-PT"/>
        </w:rPr>
        <w:t>e</w:t>
      </w:r>
      <w:r w:rsidRPr="00E3062E">
        <w:rPr>
          <w:rFonts w:cs="Times New Roman"/>
          <w:b/>
          <w:sz w:val="24"/>
          <w:szCs w:val="24"/>
        </w:rPr>
        <w:t>-</w:t>
      </w:r>
      <w:r w:rsidRPr="0081082E">
        <w:rPr>
          <w:rFonts w:cs="Times New Roman"/>
          <w:b/>
          <w:sz w:val="24"/>
          <w:szCs w:val="24"/>
          <w:lang w:val="pt-PT"/>
        </w:rPr>
        <w:t>mail</w:t>
      </w:r>
      <w:r w:rsidRPr="00E3062E">
        <w:rPr>
          <w:rFonts w:cs="Times New Roman"/>
          <w:b/>
          <w:sz w:val="24"/>
          <w:szCs w:val="24"/>
        </w:rPr>
        <w:t xml:space="preserve">: </w:t>
      </w:r>
      <w:proofErr w:type="spellStart"/>
      <w:r w:rsidR="005A7E8B" w:rsidRPr="0081082E">
        <w:rPr>
          <w:rFonts w:cs="Times New Roman"/>
          <w:b/>
          <w:sz w:val="24"/>
          <w:szCs w:val="24"/>
          <w:lang w:val="en-US"/>
        </w:rPr>
        <w:t>oplot</w:t>
      </w:r>
      <w:proofErr w:type="spellEnd"/>
      <w:r w:rsidR="005A7E8B" w:rsidRPr="00E3062E">
        <w:rPr>
          <w:rFonts w:cs="Times New Roman"/>
          <w:b/>
          <w:sz w:val="24"/>
          <w:szCs w:val="24"/>
        </w:rPr>
        <w:t>@</w:t>
      </w:r>
      <w:proofErr w:type="spellStart"/>
      <w:r w:rsidR="005A7E8B" w:rsidRPr="0081082E">
        <w:rPr>
          <w:rFonts w:cs="Times New Roman"/>
          <w:b/>
          <w:sz w:val="24"/>
          <w:szCs w:val="24"/>
          <w:lang w:val="en-US"/>
        </w:rPr>
        <w:t>mgo</w:t>
      </w:r>
      <w:r w:rsidR="004B7DD1" w:rsidRPr="0081082E">
        <w:rPr>
          <w:rFonts w:cs="Times New Roman"/>
          <w:b/>
          <w:sz w:val="24"/>
          <w:szCs w:val="24"/>
          <w:lang w:val="en-US"/>
        </w:rPr>
        <w:t>p</w:t>
      </w:r>
      <w:r w:rsidR="005A7E8B" w:rsidRPr="0081082E">
        <w:rPr>
          <w:rFonts w:cs="Times New Roman"/>
          <w:b/>
          <w:sz w:val="24"/>
          <w:szCs w:val="24"/>
          <w:lang w:val="en-US"/>
        </w:rPr>
        <w:t>rofgos</w:t>
      </w:r>
      <w:proofErr w:type="spellEnd"/>
      <w:r w:rsidR="005A7E8B" w:rsidRPr="00E3062E">
        <w:rPr>
          <w:rFonts w:cs="Times New Roman"/>
          <w:b/>
          <w:sz w:val="24"/>
          <w:szCs w:val="24"/>
        </w:rPr>
        <w:t>.</w:t>
      </w:r>
      <w:proofErr w:type="spellStart"/>
      <w:r w:rsidR="005A7E8B" w:rsidRPr="0081082E">
        <w:rPr>
          <w:rFonts w:cs="Times New Roman"/>
          <w:b/>
          <w:sz w:val="24"/>
          <w:szCs w:val="24"/>
          <w:lang w:val="en-US"/>
        </w:rPr>
        <w:t>ru</w:t>
      </w:r>
      <w:proofErr w:type="spellEnd"/>
      <w:r w:rsidRPr="00E3062E">
        <w:rPr>
          <w:rFonts w:cs="Times New Roman"/>
          <w:b/>
          <w:sz w:val="24"/>
          <w:szCs w:val="24"/>
        </w:rPr>
        <w:t xml:space="preserve">, </w:t>
      </w:r>
      <w:r w:rsidRPr="0081082E">
        <w:rPr>
          <w:rFonts w:cs="Times New Roman"/>
          <w:b/>
          <w:sz w:val="24"/>
          <w:szCs w:val="24"/>
          <w:lang w:val="pt-PT"/>
        </w:rPr>
        <w:t>kua</w:t>
      </w:r>
      <w:r w:rsidRPr="00E3062E">
        <w:rPr>
          <w:rFonts w:cs="Times New Roman"/>
          <w:b/>
          <w:sz w:val="24"/>
          <w:szCs w:val="24"/>
        </w:rPr>
        <w:t>@</w:t>
      </w:r>
      <w:r w:rsidRPr="0081082E">
        <w:rPr>
          <w:rFonts w:cs="Times New Roman"/>
          <w:b/>
          <w:sz w:val="24"/>
          <w:szCs w:val="24"/>
          <w:lang w:val="pt-PT"/>
        </w:rPr>
        <w:t>mgoprofgos</w:t>
      </w:r>
      <w:r w:rsidRPr="00E3062E">
        <w:rPr>
          <w:rFonts w:cs="Times New Roman"/>
          <w:b/>
          <w:sz w:val="24"/>
          <w:szCs w:val="24"/>
        </w:rPr>
        <w:t>.</w:t>
      </w:r>
      <w:r w:rsidRPr="0081082E">
        <w:rPr>
          <w:rFonts w:cs="Times New Roman"/>
          <w:b/>
          <w:sz w:val="24"/>
          <w:szCs w:val="24"/>
          <w:lang w:val="pt-PT"/>
        </w:rPr>
        <w:t>ru</w:t>
      </w:r>
    </w:p>
    <w:p w:rsidR="00F32410" w:rsidRPr="0081082E" w:rsidRDefault="00282721" w:rsidP="008E572D">
      <w:pPr>
        <w:spacing w:after="0" w:line="240" w:lineRule="auto"/>
        <w:ind w:left="-360"/>
        <w:jc w:val="center"/>
        <w:rPr>
          <w:rFonts w:cs="Times New Roman"/>
        </w:rPr>
      </w:pPr>
      <w:hyperlink r:id="rId10" w:history="1">
        <w:r w:rsidR="005A7E8B" w:rsidRPr="0081082E">
          <w:rPr>
            <w:rStyle w:val="a7"/>
            <w:rFonts w:cs="Times New Roman"/>
            <w:sz w:val="24"/>
            <w:szCs w:val="24"/>
            <w:lang w:val="en-US"/>
          </w:rPr>
          <w:t>www</w:t>
        </w:r>
        <w:r w:rsidR="005A7E8B" w:rsidRPr="0081082E">
          <w:rPr>
            <w:rStyle w:val="a7"/>
            <w:rFonts w:cs="Times New Roman"/>
            <w:sz w:val="24"/>
            <w:szCs w:val="24"/>
          </w:rPr>
          <w:t>.</w:t>
        </w:r>
        <w:proofErr w:type="spellStart"/>
        <w:r w:rsidR="005A7E8B" w:rsidRPr="0081082E">
          <w:rPr>
            <w:rStyle w:val="a7"/>
            <w:rFonts w:cs="Times New Roman"/>
            <w:sz w:val="24"/>
            <w:szCs w:val="24"/>
            <w:lang w:val="en-US"/>
          </w:rPr>
          <w:t>mgoprofgos</w:t>
        </w:r>
        <w:proofErr w:type="spellEnd"/>
        <w:r w:rsidR="005A7E8B" w:rsidRPr="0081082E">
          <w:rPr>
            <w:rStyle w:val="a7"/>
            <w:rFonts w:cs="Times New Roman"/>
            <w:sz w:val="24"/>
            <w:szCs w:val="24"/>
          </w:rPr>
          <w:t>.</w:t>
        </w:r>
        <w:proofErr w:type="spellStart"/>
        <w:r w:rsidR="005A7E8B" w:rsidRPr="0081082E">
          <w:rPr>
            <w:rStyle w:val="a7"/>
            <w:rFonts w:cs="Times New Roman"/>
            <w:sz w:val="24"/>
            <w:szCs w:val="24"/>
            <w:lang w:val="en-US"/>
          </w:rPr>
          <w:t>ru</w:t>
        </w:r>
        <w:proofErr w:type="spellEnd"/>
      </w:hyperlink>
    </w:p>
    <w:p w:rsidR="005F3ECE" w:rsidRPr="0081082E" w:rsidRDefault="005F3ECE" w:rsidP="008E572D">
      <w:pPr>
        <w:spacing w:after="0" w:line="240" w:lineRule="auto"/>
        <w:ind w:left="-360"/>
        <w:jc w:val="center"/>
        <w:rPr>
          <w:rFonts w:cs="Times New Roman"/>
        </w:rPr>
      </w:pPr>
    </w:p>
    <w:p w:rsidR="00F32410" w:rsidRPr="0081082E" w:rsidRDefault="00F32410" w:rsidP="008E572D">
      <w:pPr>
        <w:ind w:left="-360"/>
        <w:jc w:val="center"/>
        <w:rPr>
          <w:rFonts w:cs="Times New Roman"/>
          <w:sz w:val="24"/>
          <w:szCs w:val="24"/>
        </w:rPr>
      </w:pPr>
      <w:r w:rsidRPr="0081082E">
        <w:rPr>
          <w:rFonts w:cs="Times New Roman"/>
          <w:sz w:val="24"/>
          <w:szCs w:val="24"/>
        </w:rPr>
        <w:t>Заявку подавать по форме, прилагается.</w:t>
      </w:r>
    </w:p>
    <w:sectPr w:rsidR="00F32410" w:rsidRPr="0081082E" w:rsidSect="0081082E">
      <w:pgSz w:w="11906" w:h="16838"/>
      <w:pgMar w:top="426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57A6C"/>
    <w:multiLevelType w:val="hybridMultilevel"/>
    <w:tmpl w:val="834094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DF1FFF"/>
    <w:multiLevelType w:val="hybridMultilevel"/>
    <w:tmpl w:val="FEFA6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B722E4"/>
    <w:rsid w:val="00034B92"/>
    <w:rsid w:val="00044BE5"/>
    <w:rsid w:val="00071B8D"/>
    <w:rsid w:val="00082D5C"/>
    <w:rsid w:val="000D17EE"/>
    <w:rsid w:val="000F08F2"/>
    <w:rsid w:val="001166B8"/>
    <w:rsid w:val="00193356"/>
    <w:rsid w:val="001C1808"/>
    <w:rsid w:val="001D0D1B"/>
    <w:rsid w:val="001D3396"/>
    <w:rsid w:val="001E0AEF"/>
    <w:rsid w:val="001E1608"/>
    <w:rsid w:val="001E6090"/>
    <w:rsid w:val="00240057"/>
    <w:rsid w:val="00282721"/>
    <w:rsid w:val="00295F43"/>
    <w:rsid w:val="004838E4"/>
    <w:rsid w:val="004B581B"/>
    <w:rsid w:val="004B7DD1"/>
    <w:rsid w:val="004C0CF7"/>
    <w:rsid w:val="004D4EF1"/>
    <w:rsid w:val="004F0331"/>
    <w:rsid w:val="005025E2"/>
    <w:rsid w:val="00503F8B"/>
    <w:rsid w:val="00555CCD"/>
    <w:rsid w:val="00555FC7"/>
    <w:rsid w:val="005A43C7"/>
    <w:rsid w:val="005A7E8B"/>
    <w:rsid w:val="005C1120"/>
    <w:rsid w:val="005F3ECE"/>
    <w:rsid w:val="00636B31"/>
    <w:rsid w:val="006A3586"/>
    <w:rsid w:val="006A61E2"/>
    <w:rsid w:val="006B789F"/>
    <w:rsid w:val="007119E3"/>
    <w:rsid w:val="00713EEB"/>
    <w:rsid w:val="00780EE4"/>
    <w:rsid w:val="0081082E"/>
    <w:rsid w:val="00816795"/>
    <w:rsid w:val="0085798D"/>
    <w:rsid w:val="008731E8"/>
    <w:rsid w:val="008816D5"/>
    <w:rsid w:val="008E572D"/>
    <w:rsid w:val="008F7CCB"/>
    <w:rsid w:val="00904946"/>
    <w:rsid w:val="009226F7"/>
    <w:rsid w:val="009448A9"/>
    <w:rsid w:val="009646BE"/>
    <w:rsid w:val="00967E3A"/>
    <w:rsid w:val="0097361F"/>
    <w:rsid w:val="0098387E"/>
    <w:rsid w:val="009962F9"/>
    <w:rsid w:val="00A243CE"/>
    <w:rsid w:val="00A53588"/>
    <w:rsid w:val="00AC32BF"/>
    <w:rsid w:val="00AC7882"/>
    <w:rsid w:val="00AF048F"/>
    <w:rsid w:val="00B36C9F"/>
    <w:rsid w:val="00B451AA"/>
    <w:rsid w:val="00B722E4"/>
    <w:rsid w:val="00B757E1"/>
    <w:rsid w:val="00BA5B22"/>
    <w:rsid w:val="00BB5F38"/>
    <w:rsid w:val="00C22F50"/>
    <w:rsid w:val="00C7571B"/>
    <w:rsid w:val="00C764D7"/>
    <w:rsid w:val="00C97FE4"/>
    <w:rsid w:val="00CC52F8"/>
    <w:rsid w:val="00CF4F88"/>
    <w:rsid w:val="00CF6BC1"/>
    <w:rsid w:val="00D01AC9"/>
    <w:rsid w:val="00D01E67"/>
    <w:rsid w:val="00D71586"/>
    <w:rsid w:val="00D74A10"/>
    <w:rsid w:val="00E3062E"/>
    <w:rsid w:val="00E52A0A"/>
    <w:rsid w:val="00E632DC"/>
    <w:rsid w:val="00E661E4"/>
    <w:rsid w:val="00E66552"/>
    <w:rsid w:val="00E96BB7"/>
    <w:rsid w:val="00EA7229"/>
    <w:rsid w:val="00F324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2E4"/>
    <w:pPr>
      <w:jc w:val="both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03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3F8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A5B22"/>
    <w:pPr>
      <w:ind w:left="720"/>
      <w:contextualSpacing/>
    </w:pPr>
  </w:style>
  <w:style w:type="character" w:styleId="a7">
    <w:name w:val="Hyperlink"/>
    <w:basedOn w:val="a0"/>
    <w:rsid w:val="00F324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2E4"/>
    <w:pPr>
      <w:jc w:val="both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3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3F8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A5B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bereg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goprofgos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C22CE-9317-419E-AF39-2F93837ED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Крыловецкий</dc:creator>
  <cp:lastModifiedBy>komp-YuraAk</cp:lastModifiedBy>
  <cp:revision>3</cp:revision>
  <cp:lastPrinted>2022-04-05T09:00:00Z</cp:lastPrinted>
  <dcterms:created xsi:type="dcterms:W3CDTF">2022-04-05T11:37:00Z</dcterms:created>
  <dcterms:modified xsi:type="dcterms:W3CDTF">2022-05-24T12:07:00Z</dcterms:modified>
</cp:coreProperties>
</file>